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B1B" w:rsidRPr="005B5B1B" w:rsidRDefault="005B5B1B" w:rsidP="005B5B1B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Cs w:val="24"/>
        </w:rPr>
      </w:pPr>
      <w:r w:rsidRPr="005B5B1B">
        <w:rPr>
          <w:rFonts w:eastAsia="Lucida Sans Unicode" w:cs="Tahoma"/>
          <w:b/>
          <w:szCs w:val="24"/>
        </w:rPr>
        <w:t>Kivonat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Cs w:val="24"/>
        </w:rPr>
      </w:pPr>
    </w:p>
    <w:p w:rsidR="005B5B1B" w:rsidRPr="005B5B1B" w:rsidRDefault="005B5B1B" w:rsidP="005B5B1B">
      <w:pPr>
        <w:widowControl w:val="0"/>
        <w:suppressAutoHyphens/>
        <w:spacing w:after="0" w:line="240" w:lineRule="auto"/>
        <w:jc w:val="both"/>
        <w:rPr>
          <w:rFonts w:eastAsia="Lucida Sans Unicode" w:cs="Tahoma"/>
          <w:szCs w:val="24"/>
        </w:rPr>
      </w:pPr>
      <w:r w:rsidRPr="005B5B1B">
        <w:rPr>
          <w:rFonts w:eastAsia="Lucida Sans Unicode" w:cs="Tahoma"/>
          <w:b/>
          <w:szCs w:val="24"/>
        </w:rPr>
        <w:t xml:space="preserve">Készült: </w:t>
      </w:r>
      <w:r w:rsidRPr="005B5B1B">
        <w:rPr>
          <w:rFonts w:eastAsia="Lucida Sans Unicode" w:cs="Tahoma"/>
          <w:szCs w:val="24"/>
        </w:rPr>
        <w:t xml:space="preserve">Fehérgyarmat Város Önkormányzata Képviselő-testületének 2018. november 29-én </w:t>
      </w:r>
      <w:r w:rsidRPr="005B5B1B">
        <w:rPr>
          <w:rFonts w:eastAsia="Lucida Sans Unicode" w:cs="Tahoma"/>
          <w:b/>
          <w:szCs w:val="24"/>
        </w:rPr>
        <w:t xml:space="preserve">nyilvános </w:t>
      </w:r>
      <w:r w:rsidRPr="005B5B1B">
        <w:rPr>
          <w:rFonts w:eastAsia="Lucida Sans Unicode" w:cs="Tahoma"/>
          <w:szCs w:val="24"/>
        </w:rPr>
        <w:t>ülésének jegyzőkönyvéből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Cs w:val="24"/>
        </w:rPr>
      </w:pPr>
    </w:p>
    <w:p w:rsidR="005B5B1B" w:rsidRPr="005B5B1B" w:rsidRDefault="005B5B1B" w:rsidP="005B5B1B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Cs w:val="24"/>
        </w:rPr>
      </w:pPr>
      <w:r w:rsidRPr="005B5B1B">
        <w:rPr>
          <w:rFonts w:eastAsia="Lucida Sans Unicode" w:cs="Tahoma"/>
          <w:b/>
          <w:szCs w:val="24"/>
        </w:rPr>
        <w:t>FEHÉRGYARMAT VÁROS ÖNKORMÁNYZATA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Cs w:val="24"/>
        </w:rPr>
      </w:pPr>
      <w:r w:rsidRPr="005B5B1B">
        <w:rPr>
          <w:rFonts w:eastAsia="Lucida Sans Unicode" w:cs="Tahoma"/>
          <w:b/>
          <w:szCs w:val="24"/>
        </w:rPr>
        <w:t>KÉPVISELŐ-TESTÜLETÉNEK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Cs w:val="24"/>
        </w:rPr>
      </w:pPr>
      <w:r w:rsidRPr="005B5B1B">
        <w:rPr>
          <w:rFonts w:eastAsia="Lucida Sans Unicode" w:cs="Tahoma"/>
          <w:b/>
          <w:szCs w:val="24"/>
        </w:rPr>
        <w:t>1</w:t>
      </w:r>
      <w:r>
        <w:rPr>
          <w:rFonts w:eastAsia="Lucida Sans Unicode" w:cs="Tahoma"/>
          <w:b/>
          <w:szCs w:val="24"/>
        </w:rPr>
        <w:t>3</w:t>
      </w:r>
      <w:r w:rsidRPr="005B5B1B">
        <w:rPr>
          <w:rFonts w:eastAsia="Lucida Sans Unicode" w:cs="Tahoma"/>
          <w:b/>
          <w:szCs w:val="24"/>
        </w:rPr>
        <w:t>/2018.(XII.03.)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jc w:val="center"/>
        <w:rPr>
          <w:rFonts w:eastAsia="Lucida Sans Unicode" w:cs="Tahoma"/>
          <w:b/>
          <w:szCs w:val="24"/>
        </w:rPr>
      </w:pPr>
      <w:proofErr w:type="gramStart"/>
      <w:r w:rsidRPr="005B5B1B">
        <w:rPr>
          <w:rFonts w:eastAsia="Lucida Sans Unicode" w:cs="Tahoma"/>
          <w:b/>
          <w:szCs w:val="24"/>
        </w:rPr>
        <w:t>önkormányzati</w:t>
      </w:r>
      <w:proofErr w:type="gramEnd"/>
      <w:r w:rsidRPr="005B5B1B">
        <w:rPr>
          <w:rFonts w:eastAsia="Lucida Sans Unicode" w:cs="Tahoma"/>
          <w:b/>
          <w:szCs w:val="24"/>
        </w:rPr>
        <w:t xml:space="preserve"> rendelete</w:t>
      </w:r>
    </w:p>
    <w:p w:rsidR="005B5B1B" w:rsidRDefault="005B5B1B" w:rsidP="0091675E">
      <w:pPr>
        <w:widowControl w:val="0"/>
        <w:suppressAutoHyphens/>
        <w:spacing w:after="0" w:line="240" w:lineRule="auto"/>
        <w:jc w:val="center"/>
        <w:rPr>
          <w:rFonts w:eastAsia="Lucida Sans Unicode" w:cs="Times New Roman"/>
          <w:b/>
          <w:sz w:val="22"/>
        </w:rPr>
      </w:pP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Fehérgyarmat Város Önkormányzat 2018. évi költségvetéséről </w:t>
      </w: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szCs w:val="24"/>
          <w:lang w:eastAsia="ar-SA"/>
        </w:rPr>
      </w:pPr>
      <w:proofErr w:type="gramStart"/>
      <w:r w:rsidRPr="0091675E">
        <w:rPr>
          <w:rFonts w:eastAsia="Times New Roman" w:cs="Tahoma"/>
          <w:szCs w:val="24"/>
          <w:lang w:eastAsia="ar-SA"/>
        </w:rPr>
        <w:t>és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végrehajtásának szabályairól szóló 2/2018. (II.26.) önkormányzati rendelet módosításáról</w:t>
      </w: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both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Fehérgyarmat Város Önkormányzat Képviselő-testülete az Alaptörvény 32. cikk (1) bekezdése f. </w:t>
      </w:r>
      <w:proofErr w:type="gramStart"/>
      <w:r w:rsidRPr="0091675E">
        <w:rPr>
          <w:rFonts w:eastAsia="Times New Roman" w:cs="Tahoma"/>
          <w:szCs w:val="24"/>
          <w:lang w:eastAsia="ar-SA"/>
        </w:rPr>
        <w:t>pontjában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 meghatározott feladatkörében eljárva, az államháztartásról  szóló 2011. évi CXCV. törvény 34.§</w:t>
      </w:r>
      <w:r w:rsidRPr="0091675E">
        <w:rPr>
          <w:rFonts w:eastAsia="Times New Roman" w:cs="Times New Roman"/>
          <w:szCs w:val="24"/>
          <w:lang w:eastAsia="ar-SA"/>
        </w:rPr>
        <w:t xml:space="preserve"> (5) bekezdésében, a helyi önkormányzatok és szerveik a köztársasági megbízottak, valamint egyes centrális alárendeltségű szervek feladat – és hatásköreiről szóló 1991. évi XX. Törvény 138. § (1) bekezdése d. </w:t>
      </w:r>
      <w:proofErr w:type="gramStart"/>
      <w:r w:rsidRPr="0091675E">
        <w:rPr>
          <w:rFonts w:eastAsia="Times New Roman" w:cs="Times New Roman"/>
          <w:szCs w:val="24"/>
          <w:lang w:eastAsia="ar-SA"/>
        </w:rPr>
        <w:t>pontjában</w:t>
      </w:r>
      <w:proofErr w:type="gramEnd"/>
      <w:r w:rsidRPr="0091675E">
        <w:rPr>
          <w:rFonts w:eastAsia="Times New Roman" w:cs="Times New Roman"/>
          <w:szCs w:val="24"/>
          <w:lang w:eastAsia="ar-SA"/>
        </w:rPr>
        <w:t xml:space="preserve"> , és Magyarország helyi önkormányzatairól szóló 2011. évi CLXXXIX törvény 143. § (4) bekezdése b. </w:t>
      </w:r>
      <w:proofErr w:type="gramStart"/>
      <w:r w:rsidRPr="0091675E">
        <w:rPr>
          <w:rFonts w:eastAsia="Times New Roman" w:cs="Times New Roman"/>
          <w:szCs w:val="24"/>
          <w:lang w:eastAsia="ar-SA"/>
        </w:rPr>
        <w:t>pontjában</w:t>
      </w:r>
      <w:proofErr w:type="gramEnd"/>
      <w:r w:rsidRPr="0091675E">
        <w:rPr>
          <w:rFonts w:eastAsia="Times New Roman" w:cs="Times New Roman"/>
          <w:szCs w:val="24"/>
          <w:lang w:eastAsia="ar-SA"/>
        </w:rPr>
        <w:t xml:space="preserve"> </w:t>
      </w:r>
      <w:r w:rsidRPr="0091675E">
        <w:rPr>
          <w:rFonts w:eastAsia="Times New Roman" w:cs="Tahoma"/>
          <w:szCs w:val="24"/>
          <w:lang w:eastAsia="ar-SA"/>
        </w:rPr>
        <w:t>kapott felhatalmazás alapján, a Képviselő-testület Szervezeti és Működési Szabályzatáról szóló 14/2014.(X.27.) önkormányzati rendelet 1. melléklete II/1/a. pontjában biztosított véleményezési jogkörében eljáró Pénzügyi Bizottság, a Képviselő-testület Szervezeti és Működési Szabályzatáról szóló 14/2014. (X.27.) önkormányzati rendelet 1. melléklete III/1/</w:t>
      </w:r>
      <w:proofErr w:type="gramStart"/>
      <w:r w:rsidRPr="0091675E">
        <w:rPr>
          <w:rFonts w:eastAsia="Times New Roman" w:cs="Tahoma"/>
          <w:szCs w:val="24"/>
          <w:lang w:eastAsia="ar-SA"/>
        </w:rPr>
        <w:t>a.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pontjában biztosított véleményezési jogkörében eljáró Ügyrendi Bizottság, véleményének kikérésével a következőket rendeli el:</w:t>
      </w:r>
    </w:p>
    <w:p w:rsidR="0091675E" w:rsidRPr="0091675E" w:rsidRDefault="0091675E" w:rsidP="0091675E">
      <w:pPr>
        <w:suppressAutoHyphens/>
        <w:spacing w:after="0" w:line="240" w:lineRule="auto"/>
        <w:jc w:val="both"/>
        <w:rPr>
          <w:rFonts w:eastAsia="Times New Roman" w:cs="Tahoma"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bCs/>
          <w:szCs w:val="24"/>
          <w:lang w:eastAsia="ar-SA"/>
        </w:rPr>
      </w:pPr>
      <w:r w:rsidRPr="0091675E">
        <w:rPr>
          <w:rFonts w:eastAsia="Times New Roman" w:cs="Tahoma"/>
          <w:b/>
          <w:bCs/>
          <w:szCs w:val="24"/>
          <w:lang w:eastAsia="ar-SA"/>
        </w:rPr>
        <w:t>1.§</w:t>
      </w: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bCs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both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>Fehérgyarmat Város Önkormányzat 2018. évi költségvetéséről és végrehajtásának szabályairól szóló 2/2018. (II.26.) önkormányzati rendelet (továbbiakban: rendelet) 1. §. (1) bekezdése helyébe a következő rendelkezés lép:</w:t>
      </w:r>
    </w:p>
    <w:p w:rsidR="0091675E" w:rsidRPr="0091675E" w:rsidRDefault="0091675E" w:rsidP="0091675E">
      <w:pPr>
        <w:suppressAutoHyphens/>
        <w:spacing w:after="0" w:line="240" w:lineRule="auto"/>
        <w:rPr>
          <w:rFonts w:eastAsia="Times New Roman" w:cs="Tahoma"/>
          <w:b/>
          <w:bCs/>
          <w:szCs w:val="24"/>
          <w:lang w:eastAsia="ar-SA"/>
        </w:rPr>
      </w:pPr>
    </w:p>
    <w:p w:rsidR="0091675E" w:rsidRPr="0091675E" w:rsidRDefault="0091675E" w:rsidP="0091675E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>A Képviselő-testület az önkormányzat 2018. évi költségvetésének:</w:t>
      </w:r>
    </w:p>
    <w:p w:rsidR="0091675E" w:rsidRPr="0091675E" w:rsidRDefault="0091675E" w:rsidP="0091675E">
      <w:pPr>
        <w:suppressAutoHyphens/>
        <w:spacing w:after="0" w:line="240" w:lineRule="auto"/>
        <w:ind w:left="720"/>
        <w:rPr>
          <w:rFonts w:eastAsia="Times New Roman" w:cs="Tahoma"/>
          <w:b/>
          <w:bCs/>
          <w:sz w:val="22"/>
          <w:lang w:eastAsia="ar-SA"/>
        </w:rPr>
      </w:pPr>
      <w:proofErr w:type="gramStart"/>
      <w:r w:rsidRPr="0091675E">
        <w:rPr>
          <w:rFonts w:eastAsia="Times New Roman" w:cs="Tahoma"/>
          <w:b/>
          <w:bCs/>
          <w:szCs w:val="24"/>
          <w:lang w:eastAsia="ar-SA"/>
        </w:rPr>
        <w:t>a</w:t>
      </w:r>
      <w:proofErr w:type="gramEnd"/>
      <w:r w:rsidRPr="0091675E">
        <w:rPr>
          <w:rFonts w:eastAsia="Times New Roman" w:cs="Tahoma"/>
          <w:b/>
          <w:bCs/>
          <w:szCs w:val="24"/>
          <w:lang w:eastAsia="ar-SA"/>
        </w:rPr>
        <w:t>. Bevételi főösszegét</w:t>
      </w:r>
      <w:r w:rsidRPr="0091675E">
        <w:rPr>
          <w:rFonts w:eastAsia="Times New Roman" w:cs="Tahoma"/>
          <w:b/>
          <w:bCs/>
          <w:szCs w:val="24"/>
          <w:lang w:eastAsia="ar-SA"/>
        </w:rPr>
        <w:tab/>
      </w:r>
      <w:r w:rsidRPr="0091675E">
        <w:rPr>
          <w:rFonts w:eastAsia="Times New Roman" w:cs="Tahoma"/>
          <w:b/>
          <w:bCs/>
          <w:szCs w:val="24"/>
          <w:lang w:eastAsia="ar-SA"/>
        </w:rPr>
        <w:tab/>
        <w:t xml:space="preserve">                        8.568.459.</w:t>
      </w:r>
      <w:proofErr w:type="gramStart"/>
      <w:r w:rsidRPr="0091675E">
        <w:rPr>
          <w:rFonts w:eastAsia="Times New Roman" w:cs="Tahoma"/>
          <w:b/>
          <w:bCs/>
          <w:szCs w:val="24"/>
          <w:lang w:eastAsia="ar-SA"/>
        </w:rPr>
        <w:t>890    forintban</w:t>
      </w:r>
      <w:proofErr w:type="gramEnd"/>
    </w:p>
    <w:p w:rsidR="0091675E" w:rsidRPr="0091675E" w:rsidRDefault="0091675E" w:rsidP="0091675E">
      <w:pPr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</w:t>
      </w:r>
      <w:proofErr w:type="gramStart"/>
      <w:r w:rsidRPr="0091675E">
        <w:rPr>
          <w:rFonts w:eastAsia="Times New Roman" w:cs="Tahoma"/>
          <w:szCs w:val="24"/>
          <w:lang w:eastAsia="ar-SA"/>
        </w:rPr>
        <w:t>a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.1. </w:t>
      </w:r>
      <w:proofErr w:type="gramStart"/>
      <w:r w:rsidRPr="0091675E">
        <w:rPr>
          <w:rFonts w:eastAsia="Times New Roman" w:cs="Tahoma"/>
          <w:szCs w:val="24"/>
          <w:lang w:eastAsia="ar-SA"/>
        </w:rPr>
        <w:t>működési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célú bevételt 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 xml:space="preserve">            2.479.339.093    forintban</w:t>
      </w:r>
    </w:p>
    <w:p w:rsidR="0091675E" w:rsidRPr="0091675E" w:rsidRDefault="0091675E" w:rsidP="0091675E">
      <w:pPr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</w:t>
      </w:r>
      <w:proofErr w:type="gramStart"/>
      <w:r w:rsidRPr="0091675E">
        <w:rPr>
          <w:rFonts w:eastAsia="Times New Roman" w:cs="Tahoma"/>
          <w:szCs w:val="24"/>
          <w:lang w:eastAsia="ar-SA"/>
        </w:rPr>
        <w:t>a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.2. </w:t>
      </w:r>
      <w:proofErr w:type="gramStart"/>
      <w:r w:rsidRPr="0091675E">
        <w:rPr>
          <w:rFonts w:eastAsia="Times New Roman" w:cs="Tahoma"/>
          <w:szCs w:val="24"/>
          <w:lang w:eastAsia="ar-SA"/>
        </w:rPr>
        <w:t>felhalmozási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célú bevételt      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 xml:space="preserve">            6.089 120 797    forintban</w:t>
      </w:r>
    </w:p>
    <w:p w:rsidR="0091675E" w:rsidRPr="0091675E" w:rsidRDefault="0091675E" w:rsidP="0091675E">
      <w:pPr>
        <w:suppressAutoHyphens/>
        <w:spacing w:after="0" w:line="240" w:lineRule="auto"/>
        <w:ind w:left="720"/>
        <w:rPr>
          <w:rFonts w:eastAsia="Times New Roman" w:cs="Tahoma"/>
          <w:b/>
          <w:bCs/>
          <w:sz w:val="22"/>
          <w:lang w:eastAsia="ar-SA"/>
        </w:rPr>
      </w:pPr>
      <w:r w:rsidRPr="0091675E">
        <w:rPr>
          <w:rFonts w:eastAsia="Times New Roman" w:cs="Tahoma"/>
          <w:b/>
          <w:bCs/>
          <w:szCs w:val="24"/>
          <w:lang w:eastAsia="ar-SA"/>
        </w:rPr>
        <w:t>b. Kiadási főösszegét</w:t>
      </w:r>
      <w:r w:rsidRPr="0091675E">
        <w:rPr>
          <w:rFonts w:eastAsia="Times New Roman" w:cs="Tahoma"/>
          <w:b/>
          <w:bCs/>
          <w:szCs w:val="24"/>
          <w:lang w:eastAsia="ar-SA"/>
        </w:rPr>
        <w:tab/>
      </w:r>
      <w:r w:rsidRPr="0091675E">
        <w:rPr>
          <w:rFonts w:eastAsia="Times New Roman" w:cs="Tahoma"/>
          <w:b/>
          <w:bCs/>
          <w:szCs w:val="24"/>
          <w:lang w:eastAsia="ar-SA"/>
        </w:rPr>
        <w:tab/>
      </w:r>
      <w:r w:rsidRPr="0091675E">
        <w:rPr>
          <w:rFonts w:eastAsia="Times New Roman" w:cs="Tahoma"/>
          <w:b/>
          <w:bCs/>
          <w:szCs w:val="24"/>
          <w:lang w:eastAsia="ar-SA"/>
        </w:rPr>
        <w:tab/>
      </w:r>
      <w:r w:rsidRPr="0091675E">
        <w:rPr>
          <w:rFonts w:eastAsia="Times New Roman" w:cs="Tahoma"/>
          <w:b/>
          <w:bCs/>
          <w:szCs w:val="24"/>
          <w:lang w:eastAsia="ar-SA"/>
        </w:rPr>
        <w:tab/>
        <w:t xml:space="preserve"> 8.568.459.</w:t>
      </w:r>
      <w:proofErr w:type="gramStart"/>
      <w:r w:rsidRPr="0091675E">
        <w:rPr>
          <w:rFonts w:eastAsia="Times New Roman" w:cs="Tahoma"/>
          <w:b/>
          <w:bCs/>
          <w:szCs w:val="24"/>
          <w:lang w:eastAsia="ar-SA"/>
        </w:rPr>
        <w:t>890   forintban</w:t>
      </w:r>
      <w:proofErr w:type="gramEnd"/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b.1. </w:t>
      </w:r>
      <w:proofErr w:type="gramStart"/>
      <w:r w:rsidRPr="0091675E">
        <w:rPr>
          <w:rFonts w:eastAsia="Times New Roman" w:cs="Tahoma"/>
          <w:szCs w:val="24"/>
          <w:lang w:eastAsia="ar-SA"/>
        </w:rPr>
        <w:t>működési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célú kiadást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 xml:space="preserve"> 2.479.339.093    forintban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b.1.1. </w:t>
      </w:r>
      <w:proofErr w:type="gramStart"/>
      <w:r w:rsidRPr="0091675E">
        <w:rPr>
          <w:rFonts w:eastAsia="Times New Roman" w:cs="Tahoma"/>
          <w:szCs w:val="24"/>
          <w:lang w:eastAsia="ar-SA"/>
        </w:rPr>
        <w:t>személyi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jellegű kiadásokat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 xml:space="preserve">   649.526.191    forintban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b.1.2. </w:t>
      </w:r>
      <w:proofErr w:type="gramStart"/>
      <w:r w:rsidRPr="0091675E">
        <w:rPr>
          <w:rFonts w:eastAsia="Times New Roman" w:cs="Tahoma"/>
          <w:szCs w:val="24"/>
          <w:lang w:eastAsia="ar-SA"/>
        </w:rPr>
        <w:t>munkaadókat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terhelő járulékokat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          </w:t>
      </w:r>
      <w:proofErr w:type="gramStart"/>
      <w:r w:rsidRPr="0091675E">
        <w:rPr>
          <w:rFonts w:eastAsia="Times New Roman" w:cs="Tahoma"/>
          <w:szCs w:val="24"/>
          <w:lang w:eastAsia="ar-SA"/>
        </w:rPr>
        <w:t>és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szociális hozzájárulási adó             </w:t>
      </w:r>
      <w:r w:rsidRPr="0091675E">
        <w:rPr>
          <w:rFonts w:eastAsia="Times New Roman" w:cs="Tahoma"/>
          <w:szCs w:val="24"/>
          <w:lang w:eastAsia="ar-SA"/>
        </w:rPr>
        <w:tab/>
        <w:t xml:space="preserve">   124.801.165   forintban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b.1.3. </w:t>
      </w:r>
      <w:proofErr w:type="gramStart"/>
      <w:r w:rsidRPr="0091675E">
        <w:rPr>
          <w:rFonts w:eastAsia="Times New Roman" w:cs="Tahoma"/>
          <w:szCs w:val="24"/>
          <w:lang w:eastAsia="ar-SA"/>
        </w:rPr>
        <w:t>dologi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jellegű kiadásokat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 xml:space="preserve"> 1.062.793.364   forintban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b.1.4. </w:t>
      </w:r>
      <w:proofErr w:type="gramStart"/>
      <w:r w:rsidRPr="0091675E">
        <w:rPr>
          <w:rFonts w:eastAsia="Times New Roman" w:cs="Tahoma"/>
          <w:szCs w:val="24"/>
          <w:lang w:eastAsia="ar-SA"/>
        </w:rPr>
        <w:t>ellátottak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pénzbeli juttatásait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 xml:space="preserve">     37.724.373    forintban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b.1.5. </w:t>
      </w:r>
      <w:proofErr w:type="gramStart"/>
      <w:r w:rsidRPr="0091675E">
        <w:rPr>
          <w:rFonts w:eastAsia="Times New Roman" w:cs="Tahoma"/>
          <w:szCs w:val="24"/>
          <w:lang w:eastAsia="ar-SA"/>
        </w:rPr>
        <w:t>egyéb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működési célú kiadásokat             560.083.038    forintban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b.1.6. </w:t>
      </w:r>
      <w:proofErr w:type="gramStart"/>
      <w:r w:rsidRPr="0091675E">
        <w:rPr>
          <w:rFonts w:eastAsia="Times New Roman" w:cs="Tahoma"/>
          <w:szCs w:val="24"/>
          <w:lang w:eastAsia="ar-SA"/>
        </w:rPr>
        <w:t>műk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. </w:t>
      </w:r>
      <w:proofErr w:type="gramStart"/>
      <w:r w:rsidRPr="0091675E">
        <w:rPr>
          <w:rFonts w:eastAsia="Times New Roman" w:cs="Tahoma"/>
          <w:szCs w:val="24"/>
          <w:lang w:eastAsia="ar-SA"/>
        </w:rPr>
        <w:t>jellegű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finanszírozási kiadások        44.410.962    forintban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b.2. </w:t>
      </w:r>
      <w:proofErr w:type="gramStart"/>
      <w:r w:rsidRPr="0091675E">
        <w:rPr>
          <w:rFonts w:eastAsia="Times New Roman" w:cs="Tahoma"/>
          <w:szCs w:val="24"/>
          <w:lang w:eastAsia="ar-SA"/>
        </w:rPr>
        <w:t>felhalmozási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célú kiadást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>6.089.120.797    forintban</w:t>
      </w:r>
    </w:p>
    <w:p w:rsidR="0091675E" w:rsidRPr="0091675E" w:rsidRDefault="0091675E" w:rsidP="0091675E">
      <w:pPr>
        <w:suppressAutoHyphens/>
        <w:spacing w:after="0" w:line="240" w:lineRule="auto"/>
        <w:ind w:left="1305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b.2.1. </w:t>
      </w:r>
      <w:proofErr w:type="gramStart"/>
      <w:r w:rsidRPr="0091675E">
        <w:rPr>
          <w:rFonts w:eastAsia="Times New Roman" w:cs="Tahoma"/>
          <w:szCs w:val="24"/>
          <w:lang w:eastAsia="ar-SA"/>
        </w:rPr>
        <w:t>beruházások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összegét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>5.645.548.253    forintban</w:t>
      </w:r>
    </w:p>
    <w:p w:rsidR="0091675E" w:rsidRPr="0091675E" w:rsidRDefault="0091675E" w:rsidP="0091675E">
      <w:pPr>
        <w:suppressAutoHyphens/>
        <w:spacing w:after="0" w:line="240" w:lineRule="auto"/>
        <w:ind w:left="1305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b.2.2. </w:t>
      </w:r>
      <w:proofErr w:type="gramStart"/>
      <w:r w:rsidRPr="0091675E">
        <w:rPr>
          <w:rFonts w:eastAsia="Times New Roman" w:cs="Tahoma"/>
          <w:szCs w:val="24"/>
          <w:lang w:eastAsia="ar-SA"/>
        </w:rPr>
        <w:t>felújítások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összegét</w:t>
      </w:r>
      <w:r w:rsidRPr="0091675E">
        <w:rPr>
          <w:rFonts w:eastAsia="Times New Roman" w:cs="Tahoma"/>
          <w:szCs w:val="24"/>
          <w:lang w:eastAsia="ar-SA"/>
        </w:rPr>
        <w:tab/>
      </w:r>
      <w:r w:rsidRPr="0091675E">
        <w:rPr>
          <w:rFonts w:eastAsia="Times New Roman" w:cs="Tahoma"/>
          <w:szCs w:val="24"/>
          <w:lang w:eastAsia="ar-SA"/>
        </w:rPr>
        <w:tab/>
        <w:t xml:space="preserve">               435.387.942    forintban</w:t>
      </w:r>
    </w:p>
    <w:p w:rsidR="0091675E" w:rsidRPr="0091675E" w:rsidRDefault="0091675E" w:rsidP="0091675E">
      <w:pPr>
        <w:tabs>
          <w:tab w:val="left" w:pos="2364"/>
        </w:tabs>
        <w:suppressAutoHyphens/>
        <w:spacing w:after="0" w:line="240" w:lineRule="auto"/>
        <w:ind w:left="1305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b.2.3. </w:t>
      </w:r>
      <w:proofErr w:type="gramStart"/>
      <w:r w:rsidRPr="0091675E">
        <w:rPr>
          <w:rFonts w:eastAsia="Times New Roman" w:cs="Tahoma"/>
          <w:szCs w:val="24"/>
          <w:lang w:eastAsia="ar-SA"/>
        </w:rPr>
        <w:t>egyéb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</w:t>
      </w:r>
      <w:proofErr w:type="spellStart"/>
      <w:r w:rsidRPr="0091675E">
        <w:rPr>
          <w:rFonts w:eastAsia="Times New Roman" w:cs="Tahoma"/>
          <w:szCs w:val="24"/>
          <w:lang w:eastAsia="ar-SA"/>
        </w:rPr>
        <w:t>felh</w:t>
      </w:r>
      <w:proofErr w:type="spellEnd"/>
      <w:r w:rsidRPr="0091675E">
        <w:rPr>
          <w:rFonts w:eastAsia="Times New Roman" w:cs="Tahoma"/>
          <w:szCs w:val="24"/>
          <w:lang w:eastAsia="ar-SA"/>
        </w:rPr>
        <w:t xml:space="preserve">. </w:t>
      </w:r>
      <w:proofErr w:type="gramStart"/>
      <w:r w:rsidRPr="0091675E">
        <w:rPr>
          <w:rFonts w:eastAsia="Times New Roman" w:cs="Tahoma"/>
          <w:szCs w:val="24"/>
          <w:lang w:eastAsia="ar-SA"/>
        </w:rPr>
        <w:t>kiadások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összegét</w:t>
      </w:r>
      <w:r w:rsidRPr="0091675E">
        <w:rPr>
          <w:rFonts w:eastAsia="Times New Roman" w:cs="Tahoma"/>
          <w:szCs w:val="24"/>
          <w:lang w:eastAsia="ar-SA"/>
        </w:rPr>
        <w:tab/>
        <w:t xml:space="preserve">                   2.489.796    forintban</w:t>
      </w:r>
    </w:p>
    <w:p w:rsidR="0091675E" w:rsidRPr="0091675E" w:rsidRDefault="0091675E" w:rsidP="0091675E">
      <w:pPr>
        <w:tabs>
          <w:tab w:val="left" w:pos="2364"/>
        </w:tabs>
        <w:suppressAutoHyphens/>
        <w:spacing w:after="0" w:line="240" w:lineRule="auto"/>
        <w:ind w:left="1305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lastRenderedPageBreak/>
        <w:t xml:space="preserve">b.2.4. </w:t>
      </w:r>
      <w:proofErr w:type="spellStart"/>
      <w:r w:rsidRPr="0091675E">
        <w:rPr>
          <w:rFonts w:eastAsia="Times New Roman" w:cs="Tahoma"/>
          <w:szCs w:val="24"/>
          <w:lang w:eastAsia="ar-SA"/>
        </w:rPr>
        <w:t>felhalm.jellegű</w:t>
      </w:r>
      <w:proofErr w:type="spellEnd"/>
      <w:r w:rsidRPr="0091675E">
        <w:rPr>
          <w:rFonts w:eastAsia="Times New Roman" w:cs="Tahoma"/>
          <w:szCs w:val="24"/>
          <w:lang w:eastAsia="ar-SA"/>
        </w:rPr>
        <w:t xml:space="preserve"> finanszírozási </w:t>
      </w:r>
      <w:proofErr w:type="gramStart"/>
      <w:r w:rsidRPr="0091675E">
        <w:rPr>
          <w:rFonts w:eastAsia="Times New Roman" w:cs="Tahoma"/>
          <w:szCs w:val="24"/>
          <w:lang w:eastAsia="ar-SA"/>
        </w:rPr>
        <w:t>kiadások       5</w:t>
      </w:r>
      <w:proofErr w:type="gramEnd"/>
      <w:r w:rsidRPr="0091675E">
        <w:rPr>
          <w:rFonts w:eastAsia="Times New Roman" w:cs="Tahoma"/>
          <w:szCs w:val="24"/>
          <w:lang w:eastAsia="ar-SA"/>
        </w:rPr>
        <w:t>.694.806    forintban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  </w:t>
      </w:r>
    </w:p>
    <w:p w:rsidR="0091675E" w:rsidRPr="0091675E" w:rsidRDefault="0091675E" w:rsidP="0091675E">
      <w:pPr>
        <w:tabs>
          <w:tab w:val="left" w:pos="1305"/>
        </w:tabs>
        <w:suppressAutoHyphens/>
        <w:spacing w:after="0" w:line="240" w:lineRule="auto"/>
        <w:ind w:left="720"/>
        <w:rPr>
          <w:rFonts w:eastAsia="Times New Roman" w:cs="Tahoma"/>
          <w:b/>
          <w:bCs/>
          <w:sz w:val="22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</w:t>
      </w:r>
      <w:proofErr w:type="gramStart"/>
      <w:r w:rsidRPr="0091675E">
        <w:rPr>
          <w:rFonts w:eastAsia="Times New Roman" w:cs="Tahoma"/>
          <w:szCs w:val="24"/>
          <w:lang w:eastAsia="ar-SA"/>
        </w:rPr>
        <w:t>c</w:t>
      </w:r>
      <w:r w:rsidRPr="0091675E">
        <w:rPr>
          <w:rFonts w:eastAsia="Times New Roman" w:cs="Tahoma"/>
          <w:b/>
          <w:bCs/>
          <w:szCs w:val="24"/>
          <w:lang w:eastAsia="ar-SA"/>
        </w:rPr>
        <w:t>.</w:t>
      </w:r>
      <w:proofErr w:type="gramEnd"/>
      <w:r w:rsidRPr="0091675E">
        <w:rPr>
          <w:rFonts w:eastAsia="Times New Roman" w:cs="Tahoma"/>
          <w:b/>
          <w:bCs/>
          <w:szCs w:val="24"/>
          <w:lang w:eastAsia="ar-SA"/>
        </w:rPr>
        <w:t xml:space="preserve"> Költségvetési létszámkeretet                                  111 </w:t>
      </w:r>
      <w:r w:rsidRPr="0091675E">
        <w:rPr>
          <w:rFonts w:eastAsia="Times New Roman" w:cs="Tahoma"/>
          <w:b/>
          <w:bCs/>
          <w:sz w:val="22"/>
          <w:lang w:eastAsia="ar-SA"/>
        </w:rPr>
        <w:t>főben        állapítja meg.</w:t>
      </w:r>
      <w:r w:rsidRPr="0091675E">
        <w:rPr>
          <w:rFonts w:eastAsia="Times New Roman" w:cs="Tahoma"/>
          <w:szCs w:val="24"/>
          <w:lang w:eastAsia="ar-SA"/>
        </w:rPr>
        <w:t xml:space="preserve">                      </w:t>
      </w: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bCs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bCs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bCs/>
          <w:szCs w:val="24"/>
          <w:lang w:eastAsia="ar-SA"/>
        </w:rPr>
      </w:pPr>
      <w:r w:rsidRPr="0091675E">
        <w:rPr>
          <w:rFonts w:eastAsia="Times New Roman" w:cs="Tahoma"/>
          <w:b/>
          <w:bCs/>
          <w:szCs w:val="24"/>
          <w:lang w:eastAsia="ar-SA"/>
        </w:rPr>
        <w:t>2.§</w:t>
      </w: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bCs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rPr>
          <w:rFonts w:eastAsia="Times New Roman" w:cs="Tahoma"/>
          <w:b/>
          <w:szCs w:val="24"/>
          <w:lang w:eastAsia="ar-SA"/>
        </w:rPr>
      </w:pPr>
      <w:r w:rsidRPr="0091675E">
        <w:rPr>
          <w:rFonts w:eastAsia="Times New Roman" w:cs="Tahoma"/>
          <w:b/>
          <w:szCs w:val="24"/>
          <w:lang w:eastAsia="ar-SA"/>
        </w:rPr>
        <w:t>A rendelet 6.§ (10) bekezdése helyébe az alábbi szövegrész kerül:</w:t>
      </w:r>
    </w:p>
    <w:p w:rsidR="0091675E" w:rsidRPr="0091675E" w:rsidRDefault="0091675E" w:rsidP="0091675E">
      <w:pPr>
        <w:suppressAutoHyphens/>
        <w:spacing w:after="0" w:line="240" w:lineRule="auto"/>
        <w:rPr>
          <w:rFonts w:eastAsia="Times New Roman" w:cs="Tahoma"/>
          <w:szCs w:val="24"/>
          <w:lang w:eastAsia="ar-SA"/>
        </w:rPr>
      </w:pPr>
    </w:p>
    <w:p w:rsidR="0091675E" w:rsidRPr="0091675E" w:rsidRDefault="0091675E" w:rsidP="0091675E">
      <w:pPr>
        <w:tabs>
          <w:tab w:val="left" w:pos="360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91675E">
        <w:rPr>
          <w:rFonts w:eastAsia="Times New Roman" w:cs="Times New Roman"/>
          <w:szCs w:val="24"/>
          <w:lang w:eastAsia="ar-SA"/>
        </w:rPr>
        <w:t xml:space="preserve">Az önkormányzat működési költségvetésében tervezett polgármesteri keret összege 2.703.550Ft (reprezentáció: 500.000Ft, munkaadót terhelő járulékok: 203.550Ft, dologi kiadás: 780.000Ft, egyéb működési célú kiadás: 1.220.000Ft), melynek felhasználásáról a Polgármester rendelkezik. </w:t>
      </w:r>
    </w:p>
    <w:p w:rsidR="0091675E" w:rsidRPr="0091675E" w:rsidRDefault="0091675E" w:rsidP="0091675E">
      <w:pPr>
        <w:suppressAutoHyphens/>
        <w:spacing w:after="0" w:line="240" w:lineRule="auto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 xml:space="preserve">                </w:t>
      </w:r>
    </w:p>
    <w:p w:rsidR="0091675E" w:rsidRPr="0091675E" w:rsidRDefault="0091675E" w:rsidP="0091675E">
      <w:pPr>
        <w:suppressAutoHyphens/>
        <w:spacing w:after="0" w:line="240" w:lineRule="auto"/>
        <w:rPr>
          <w:rFonts w:eastAsia="Times New Roman" w:cs="Tahoma"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rPr>
          <w:rFonts w:eastAsia="Times New Roman" w:cs="Tahoma"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bCs/>
          <w:szCs w:val="24"/>
          <w:lang w:eastAsia="ar-SA"/>
        </w:rPr>
      </w:pPr>
      <w:r w:rsidRPr="0091675E">
        <w:rPr>
          <w:rFonts w:eastAsia="Times New Roman" w:cs="Tahoma"/>
          <w:b/>
          <w:bCs/>
          <w:szCs w:val="24"/>
          <w:lang w:eastAsia="ar-SA"/>
        </w:rPr>
        <w:t>3.§</w:t>
      </w: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ahoma"/>
          <w:b/>
          <w:bCs/>
          <w:szCs w:val="24"/>
          <w:lang w:eastAsia="ar-SA"/>
        </w:rPr>
      </w:pPr>
    </w:p>
    <w:p w:rsidR="0091675E" w:rsidRPr="0091675E" w:rsidRDefault="0091675E" w:rsidP="0091675E">
      <w:p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ahoma"/>
          <w:szCs w:val="24"/>
          <w:lang w:eastAsia="ar-SA"/>
        </w:rPr>
      </w:pPr>
      <w:proofErr w:type="gramStart"/>
      <w:r w:rsidRPr="0091675E">
        <w:rPr>
          <w:rFonts w:eastAsia="Times New Roman" w:cs="Tahoma"/>
          <w:szCs w:val="24"/>
          <w:lang w:eastAsia="ar-SA"/>
        </w:rPr>
        <w:t>A rendelet 1. melléklete helyébe e rendelet 1. melléklete lép, a rendelet 2. melléklete helyébe e rendelet 2. melléklete lép, a rendelet 3.melléklete helyébe e rendelet 3. melléklete lép, a rendelet  4. melléklete helyébe e rendelet 4. melléklete lép, a rendelet 5. melléklete helyébe e rendelet 5. melléklete lép, a rendelet 6. melléklete helyébe e rendelet 6. melléklete lép, a rendelet 7. melléklete helyébe e rendelet 7. melléklete lép, a rendelet 10. melléklete helyébe e rendelet 8. melléklete lép, a rendelet 11. melléklete helyébe e rendelet 9. melléklete lép.</w:t>
      </w:r>
      <w:proofErr w:type="gramEnd"/>
      <w:r w:rsidRPr="0091675E">
        <w:rPr>
          <w:rFonts w:eastAsia="Times New Roman" w:cs="Tahoma"/>
          <w:szCs w:val="24"/>
          <w:lang w:eastAsia="ar-SA"/>
        </w:rPr>
        <w:t xml:space="preserve"> </w:t>
      </w:r>
    </w:p>
    <w:p w:rsidR="0091675E" w:rsidRPr="0091675E" w:rsidRDefault="0091675E" w:rsidP="0091675E">
      <w:pPr>
        <w:suppressAutoHyphens/>
        <w:spacing w:after="0" w:line="240" w:lineRule="auto"/>
        <w:jc w:val="both"/>
        <w:rPr>
          <w:rFonts w:eastAsia="Times New Roman" w:cs="Tahoma"/>
          <w:b/>
          <w:bCs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rPr>
          <w:rFonts w:eastAsia="Times New Roman" w:cs="Times New Roman"/>
          <w:sz w:val="28"/>
          <w:szCs w:val="28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  <w:r w:rsidRPr="0091675E">
        <w:rPr>
          <w:rFonts w:eastAsia="Times New Roman" w:cs="Times New Roman"/>
          <w:b/>
          <w:szCs w:val="24"/>
          <w:lang w:eastAsia="ar-SA"/>
        </w:rPr>
        <w:t>4.§</w:t>
      </w: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both"/>
        <w:rPr>
          <w:rFonts w:eastAsia="Times New Roman" w:cs="Tahoma"/>
          <w:szCs w:val="24"/>
          <w:lang w:eastAsia="ar-SA"/>
        </w:rPr>
      </w:pPr>
      <w:r w:rsidRPr="0091675E">
        <w:rPr>
          <w:rFonts w:eastAsia="Times New Roman" w:cs="Tahoma"/>
          <w:szCs w:val="24"/>
          <w:lang w:eastAsia="ar-SA"/>
        </w:rPr>
        <w:t>Ez a rendelet a kihirdetését követő napon lép hatályba, és a hatályba lépést követő napon hatályát veszti.</w:t>
      </w:r>
    </w:p>
    <w:p w:rsidR="0091675E" w:rsidRPr="0091675E" w:rsidRDefault="0091675E" w:rsidP="0091675E">
      <w:pPr>
        <w:suppressAutoHyphens/>
        <w:spacing w:after="0" w:line="240" w:lineRule="auto"/>
        <w:jc w:val="both"/>
        <w:rPr>
          <w:rFonts w:eastAsia="Times New Roman" w:cs="Times New Roman"/>
          <w:b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</w:p>
    <w:p w:rsidR="0091675E" w:rsidRPr="0091675E" w:rsidRDefault="0091675E" w:rsidP="0091675E">
      <w:pPr>
        <w:suppressAutoHyphens/>
        <w:spacing w:after="0" w:line="240" w:lineRule="auto"/>
        <w:jc w:val="center"/>
        <w:rPr>
          <w:rFonts w:eastAsia="Times New Roman" w:cs="Times New Roman"/>
          <w:b/>
          <w:szCs w:val="24"/>
          <w:lang w:eastAsia="ar-SA"/>
        </w:rPr>
      </w:pPr>
    </w:p>
    <w:p w:rsidR="0091675E" w:rsidRPr="005B5B1B" w:rsidRDefault="0091675E" w:rsidP="0091675E">
      <w:pPr>
        <w:widowControl w:val="0"/>
        <w:suppressAutoHyphens/>
        <w:spacing w:after="0" w:line="240" w:lineRule="auto"/>
        <w:jc w:val="center"/>
        <w:rPr>
          <w:rFonts w:eastAsia="Lucida Sans Unicode" w:cs="Times New Roman"/>
          <w:b/>
          <w:sz w:val="22"/>
        </w:rPr>
      </w:pPr>
    </w:p>
    <w:p w:rsidR="005B5B1B" w:rsidRPr="005B5B1B" w:rsidRDefault="005B5B1B" w:rsidP="005B5B1B">
      <w:pPr>
        <w:widowControl w:val="0"/>
        <w:tabs>
          <w:tab w:val="left" w:pos="426"/>
          <w:tab w:val="left" w:pos="852"/>
        </w:tabs>
        <w:suppressAutoHyphens/>
        <w:spacing w:after="0" w:line="240" w:lineRule="auto"/>
        <w:rPr>
          <w:rFonts w:eastAsia="Times New Roman" w:cs="Times New Roman"/>
          <w:kern w:val="1"/>
          <w:szCs w:val="24"/>
          <w:lang w:eastAsia="zh-CN"/>
        </w:rPr>
      </w:pPr>
    </w:p>
    <w:p w:rsidR="005B5B1B" w:rsidRPr="005B5B1B" w:rsidRDefault="005B5B1B" w:rsidP="005B5B1B">
      <w:pPr>
        <w:widowControl w:val="0"/>
        <w:tabs>
          <w:tab w:val="left" w:pos="426"/>
          <w:tab w:val="left" w:pos="852"/>
        </w:tabs>
        <w:suppressAutoHyphens/>
        <w:spacing w:after="0" w:line="240" w:lineRule="auto"/>
        <w:rPr>
          <w:rFonts w:eastAsia="Lucida Sans Unicode" w:cs="Times New Roman"/>
          <w:b/>
          <w:sz w:val="22"/>
        </w:rPr>
      </w:pPr>
      <w:r w:rsidRPr="005B5B1B">
        <w:rPr>
          <w:rFonts w:eastAsia="Times New Roman" w:cs="Times New Roman"/>
          <w:kern w:val="1"/>
          <w:szCs w:val="24"/>
          <w:lang w:eastAsia="zh-CN"/>
        </w:rPr>
        <w:t xml:space="preserve"> </w:t>
      </w:r>
      <w:r w:rsidRPr="005B5B1B">
        <w:rPr>
          <w:rFonts w:eastAsia="Lucida Sans Unicode" w:cs="Times New Roman"/>
          <w:b/>
          <w:sz w:val="22"/>
        </w:rPr>
        <w:t xml:space="preserve">      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5B5B1B" w:rsidRPr="005B5B1B" w:rsidRDefault="005B5B1B" w:rsidP="005B5B1B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  <w:r w:rsidRPr="005B5B1B">
        <w:rPr>
          <w:rFonts w:eastAsia="Lucida Sans Unicode" w:cs="Times New Roman"/>
          <w:b/>
          <w:sz w:val="22"/>
        </w:rPr>
        <w:t xml:space="preserve">                   /Dr.</w:t>
      </w:r>
      <w:r w:rsidRPr="005B5B1B">
        <w:rPr>
          <w:rFonts w:eastAsia="Lucida Sans Unicode" w:cs="Times New Roman"/>
          <w:sz w:val="22"/>
        </w:rPr>
        <w:t xml:space="preserve"> </w:t>
      </w:r>
      <w:r w:rsidRPr="005B5B1B">
        <w:rPr>
          <w:rFonts w:eastAsia="Lucida Sans Unicode" w:cs="Times New Roman"/>
          <w:b/>
          <w:sz w:val="22"/>
        </w:rPr>
        <w:t xml:space="preserve">Péter Csaba </w:t>
      </w:r>
      <w:proofErr w:type="gramStart"/>
      <w:r w:rsidRPr="005B5B1B">
        <w:rPr>
          <w:rFonts w:eastAsia="Lucida Sans Unicode" w:cs="Times New Roman"/>
          <w:b/>
          <w:sz w:val="22"/>
        </w:rPr>
        <w:t xml:space="preserve">s.k./  </w:t>
      </w:r>
      <w:r w:rsidRPr="005B5B1B">
        <w:rPr>
          <w:rFonts w:eastAsia="Lucida Sans Unicode" w:cs="Times New Roman"/>
          <w:b/>
          <w:sz w:val="22"/>
        </w:rPr>
        <w:tab/>
      </w:r>
      <w:r w:rsidRPr="005B5B1B">
        <w:rPr>
          <w:rFonts w:eastAsia="Lucida Sans Unicode" w:cs="Times New Roman"/>
          <w:b/>
          <w:sz w:val="22"/>
        </w:rPr>
        <w:tab/>
      </w:r>
      <w:r w:rsidRPr="005B5B1B">
        <w:rPr>
          <w:rFonts w:eastAsia="Lucida Sans Unicode" w:cs="Times New Roman"/>
          <w:b/>
          <w:sz w:val="22"/>
        </w:rPr>
        <w:tab/>
        <w:t xml:space="preserve">          /</w:t>
      </w:r>
      <w:proofErr w:type="gramEnd"/>
      <w:r w:rsidRPr="005B5B1B">
        <w:rPr>
          <w:rFonts w:eastAsia="Lucida Sans Unicode" w:cs="Times New Roman"/>
          <w:b/>
          <w:sz w:val="22"/>
        </w:rPr>
        <w:t>dr. Kovács Attila s.k./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  <w:r w:rsidRPr="005B5B1B">
        <w:rPr>
          <w:rFonts w:eastAsia="Lucida Sans Unicode" w:cs="Times New Roman"/>
          <w:b/>
          <w:sz w:val="22"/>
        </w:rPr>
        <w:tab/>
      </w:r>
      <w:r w:rsidRPr="005B5B1B">
        <w:rPr>
          <w:rFonts w:eastAsia="Lucida Sans Unicode" w:cs="Times New Roman"/>
          <w:b/>
          <w:sz w:val="22"/>
        </w:rPr>
        <w:tab/>
        <w:t xml:space="preserve"> </w:t>
      </w:r>
      <w:proofErr w:type="gramStart"/>
      <w:r w:rsidRPr="005B5B1B">
        <w:rPr>
          <w:rFonts w:eastAsia="Lucida Sans Unicode" w:cs="Times New Roman"/>
          <w:b/>
          <w:sz w:val="22"/>
        </w:rPr>
        <w:t>polgármester</w:t>
      </w:r>
      <w:proofErr w:type="gramEnd"/>
      <w:r w:rsidRPr="005B5B1B">
        <w:rPr>
          <w:rFonts w:eastAsia="Lucida Sans Unicode" w:cs="Times New Roman"/>
          <w:b/>
          <w:sz w:val="22"/>
        </w:rPr>
        <w:tab/>
      </w:r>
      <w:r w:rsidRPr="005B5B1B">
        <w:rPr>
          <w:rFonts w:eastAsia="Lucida Sans Unicode" w:cs="Times New Roman"/>
          <w:b/>
          <w:sz w:val="22"/>
        </w:rPr>
        <w:tab/>
      </w:r>
      <w:r w:rsidRPr="005B5B1B">
        <w:rPr>
          <w:rFonts w:eastAsia="Lucida Sans Unicode" w:cs="Times New Roman"/>
          <w:b/>
          <w:sz w:val="22"/>
        </w:rPr>
        <w:tab/>
      </w:r>
      <w:r w:rsidRPr="005B5B1B">
        <w:rPr>
          <w:rFonts w:eastAsia="Lucida Sans Unicode" w:cs="Times New Roman"/>
          <w:b/>
          <w:sz w:val="22"/>
        </w:rPr>
        <w:tab/>
      </w:r>
      <w:r w:rsidRPr="005B5B1B">
        <w:rPr>
          <w:rFonts w:eastAsia="Lucida Sans Unicode" w:cs="Times New Roman"/>
          <w:b/>
          <w:sz w:val="22"/>
        </w:rPr>
        <w:tab/>
        <w:t xml:space="preserve">            jegyző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5B5B1B" w:rsidRPr="005B5B1B" w:rsidRDefault="005B5B1B" w:rsidP="005B5B1B">
      <w:pPr>
        <w:widowControl w:val="0"/>
        <w:suppressAutoHyphens/>
        <w:spacing w:after="0" w:line="240" w:lineRule="auto"/>
        <w:rPr>
          <w:rFonts w:eastAsia="Lucida Sans Unicode" w:cs="Times New Roman"/>
          <w:b/>
          <w:sz w:val="22"/>
        </w:rPr>
      </w:pPr>
    </w:p>
    <w:p w:rsidR="005B5B1B" w:rsidRPr="005B5B1B" w:rsidRDefault="005B5B1B" w:rsidP="005B5B1B">
      <w:pPr>
        <w:widowControl w:val="0"/>
        <w:suppressAutoHyphens/>
        <w:spacing w:after="0" w:line="240" w:lineRule="auto"/>
        <w:rPr>
          <w:rFonts w:eastAsia="Lucida Sans Unicode" w:cs="Times New Roman"/>
          <w:sz w:val="22"/>
        </w:rPr>
      </w:pPr>
      <w:r w:rsidRPr="005B5B1B">
        <w:rPr>
          <w:rFonts w:eastAsia="Lucida Sans Unicode" w:cs="Times New Roman"/>
          <w:sz w:val="22"/>
        </w:rPr>
        <w:t>A kivonat hiteles:</w:t>
      </w:r>
    </w:p>
    <w:p w:rsidR="005B5B1B" w:rsidRPr="005B5B1B" w:rsidRDefault="005B5B1B" w:rsidP="005B5B1B">
      <w:pPr>
        <w:widowControl w:val="0"/>
        <w:suppressAutoHyphens/>
        <w:spacing w:after="0" w:line="240" w:lineRule="auto"/>
        <w:rPr>
          <w:rFonts w:asciiTheme="minorHAnsi" w:hAnsiTheme="minorHAnsi" w:cstheme="minorBidi"/>
          <w:sz w:val="22"/>
        </w:rPr>
      </w:pPr>
      <w:r w:rsidRPr="005B5B1B">
        <w:rPr>
          <w:rFonts w:eastAsia="Lucida Sans Unicode" w:cs="Times New Roman"/>
          <w:sz w:val="22"/>
        </w:rPr>
        <w:t xml:space="preserve">Fehérgyarmat 2018. november 29. </w:t>
      </w:r>
    </w:p>
    <w:p w:rsidR="005B5B1B" w:rsidRPr="005B5B1B" w:rsidRDefault="005B5B1B" w:rsidP="005B5B1B">
      <w:pPr>
        <w:rPr>
          <w:rFonts w:asciiTheme="minorHAnsi" w:hAnsiTheme="minorHAnsi" w:cstheme="minorBidi"/>
          <w:sz w:val="22"/>
        </w:rPr>
      </w:pPr>
    </w:p>
    <w:p w:rsidR="005E66F8" w:rsidRDefault="005E66F8"/>
    <w:p w:rsidR="0035545F" w:rsidRDefault="0035545F"/>
    <w:p w:rsidR="0035545F" w:rsidRDefault="0035545F"/>
    <w:p w:rsidR="0035545F" w:rsidRDefault="0035545F">
      <w:r w:rsidRPr="0035545F">
        <w:lastRenderedPageBreak/>
        <w:drawing>
          <wp:inline distT="0" distB="0" distL="0" distR="0" wp14:anchorId="176DC304" wp14:editId="68DF2F51">
            <wp:extent cx="4344670" cy="825881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5F" w:rsidRDefault="0035545F"/>
    <w:p w:rsidR="0035545F" w:rsidRDefault="0035545F">
      <w:r w:rsidRPr="0035545F">
        <w:lastRenderedPageBreak/>
        <w:drawing>
          <wp:inline distT="0" distB="0" distL="0" distR="0" wp14:anchorId="3BDA5261" wp14:editId="41973312">
            <wp:extent cx="4770120" cy="8258810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5F" w:rsidRDefault="0035545F"/>
    <w:p w:rsidR="0035545F" w:rsidRDefault="0035545F">
      <w:r w:rsidRPr="0035545F">
        <w:lastRenderedPageBreak/>
        <w:drawing>
          <wp:inline distT="0" distB="0" distL="0" distR="0" wp14:anchorId="39C9FD07" wp14:editId="14FCC0EC">
            <wp:extent cx="5759450" cy="4626052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2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>
      <w:r w:rsidRPr="0035545F">
        <w:lastRenderedPageBreak/>
        <w:drawing>
          <wp:inline distT="0" distB="0" distL="0" distR="0" wp14:anchorId="79D1844B" wp14:editId="75CD1F17">
            <wp:extent cx="5758180" cy="8258810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5F" w:rsidRDefault="0035545F"/>
    <w:p w:rsidR="0035545F" w:rsidRDefault="0035545F">
      <w:r w:rsidRPr="0035545F">
        <w:lastRenderedPageBreak/>
        <w:drawing>
          <wp:inline distT="0" distB="0" distL="0" distR="0" wp14:anchorId="1A19ADA6" wp14:editId="66276B34">
            <wp:extent cx="5759450" cy="530327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0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5F" w:rsidRDefault="0035545F"/>
    <w:p w:rsidR="0035545F" w:rsidRDefault="0035545F"/>
    <w:p w:rsidR="0035545F" w:rsidRDefault="0035545F"/>
    <w:p w:rsidR="0035545F" w:rsidRDefault="0035545F"/>
    <w:p w:rsidR="0035545F" w:rsidRDefault="0035545F"/>
    <w:p w:rsidR="0035545F" w:rsidRDefault="0035545F">
      <w:pPr>
        <w:sectPr w:rsidR="0035545F" w:rsidSect="00CF4E06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5545F" w:rsidRDefault="0035545F">
      <w:r w:rsidRPr="0035545F">
        <w:lastRenderedPageBreak/>
        <w:drawing>
          <wp:inline distT="0" distB="0" distL="0" distR="0" wp14:anchorId="31B82481" wp14:editId="005D3166">
            <wp:extent cx="8977023" cy="383252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5193" cy="38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0E" w:rsidRDefault="003C400E"/>
    <w:p w:rsidR="003C400E" w:rsidRDefault="003C400E">
      <w:pPr>
        <w:sectPr w:rsidR="003C400E" w:rsidSect="0035545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C400E" w:rsidRDefault="003C400E">
      <w:r w:rsidRPr="003C400E">
        <w:lastRenderedPageBreak/>
        <w:drawing>
          <wp:inline distT="0" distB="0" distL="0" distR="0" wp14:anchorId="2FBB2782" wp14:editId="39E75FD9">
            <wp:extent cx="5759450" cy="667425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7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0E" w:rsidRDefault="003C400E"/>
    <w:p w:rsidR="003C400E" w:rsidRDefault="003C400E"/>
    <w:p w:rsidR="003C400E" w:rsidRDefault="003C400E"/>
    <w:p w:rsidR="00126011" w:rsidRDefault="00126011">
      <w:pPr>
        <w:sectPr w:rsidR="00126011" w:rsidSect="003C400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C400E" w:rsidRDefault="00126011">
      <w:r w:rsidRPr="00126011">
        <w:lastRenderedPageBreak/>
        <w:drawing>
          <wp:inline distT="0" distB="0" distL="0" distR="0" wp14:anchorId="5B8913DB" wp14:editId="34CB9386">
            <wp:extent cx="13389997" cy="8221649"/>
            <wp:effectExtent l="0" t="0" r="254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3091" cy="822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11" w:rsidRDefault="00126011"/>
    <w:p w:rsidR="00126011" w:rsidRDefault="00126011"/>
    <w:p w:rsidR="00126011" w:rsidRDefault="00126011">
      <w:r w:rsidRPr="00126011">
        <w:lastRenderedPageBreak/>
        <w:drawing>
          <wp:inline distT="0" distB="0" distL="0" distR="0" wp14:anchorId="3240D6F8" wp14:editId="7C83BB56">
            <wp:extent cx="12714136" cy="8873656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20634" cy="887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011" w:rsidSect="00126011">
      <w:pgSz w:w="23814" w:h="16839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89" w:rsidRDefault="00126011">
    <w:pPr>
      <w:pStyle w:val="llb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B1B"/>
    <w:rsid w:val="00104471"/>
    <w:rsid w:val="00126011"/>
    <w:rsid w:val="00162D1B"/>
    <w:rsid w:val="0035545F"/>
    <w:rsid w:val="003C400E"/>
    <w:rsid w:val="005B5B1B"/>
    <w:rsid w:val="005E66F8"/>
    <w:rsid w:val="0091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5B5B1B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semiHidden/>
    <w:rsid w:val="005B5B1B"/>
    <w:rPr>
      <w:rFonts w:asciiTheme="minorHAnsi" w:hAnsiTheme="minorHAnsi" w:cstheme="minorBid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5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5B5B1B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semiHidden/>
    <w:rsid w:val="005B5B1B"/>
    <w:rPr>
      <w:rFonts w:asciiTheme="minorHAnsi" w:hAnsiTheme="minorHAnsi" w:cstheme="minorBid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5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550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vinczene</dc:creator>
  <cp:lastModifiedBy>vinczene</cp:lastModifiedBy>
  <cp:revision>3</cp:revision>
  <dcterms:created xsi:type="dcterms:W3CDTF">2018-11-30T10:19:00Z</dcterms:created>
  <dcterms:modified xsi:type="dcterms:W3CDTF">2018-11-30T10:34:00Z</dcterms:modified>
</cp:coreProperties>
</file>