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52" w:rsidRPr="00451452" w:rsidRDefault="00451452" w:rsidP="00451452">
      <w:pPr>
        <w:widowControl w:val="0"/>
        <w:suppressAutoHyphens/>
        <w:spacing w:after="0" w:line="240" w:lineRule="auto"/>
        <w:jc w:val="center"/>
        <w:rPr>
          <w:rFonts w:eastAsia="Lucida Sans Unicode" w:cs="Tahoma"/>
          <w:b/>
          <w:szCs w:val="24"/>
        </w:rPr>
      </w:pPr>
      <w:r w:rsidRPr="00451452">
        <w:rPr>
          <w:rFonts w:eastAsia="Lucida Sans Unicode" w:cs="Tahoma"/>
          <w:b/>
          <w:szCs w:val="24"/>
        </w:rPr>
        <w:t>Kivonat</w:t>
      </w:r>
    </w:p>
    <w:p w:rsidR="00451452" w:rsidRPr="00451452" w:rsidRDefault="00451452" w:rsidP="00451452">
      <w:pPr>
        <w:widowControl w:val="0"/>
        <w:suppressAutoHyphens/>
        <w:spacing w:after="0" w:line="240" w:lineRule="auto"/>
        <w:jc w:val="center"/>
        <w:rPr>
          <w:rFonts w:eastAsia="Lucida Sans Unicode" w:cs="Tahoma"/>
          <w:b/>
          <w:szCs w:val="24"/>
        </w:rPr>
      </w:pPr>
    </w:p>
    <w:p w:rsidR="00451452" w:rsidRPr="00451452" w:rsidRDefault="00451452" w:rsidP="00451452">
      <w:pPr>
        <w:widowControl w:val="0"/>
        <w:suppressAutoHyphens/>
        <w:spacing w:after="0" w:line="240" w:lineRule="auto"/>
        <w:jc w:val="both"/>
        <w:rPr>
          <w:rFonts w:eastAsia="Lucida Sans Unicode" w:cs="Tahoma"/>
          <w:szCs w:val="24"/>
        </w:rPr>
      </w:pPr>
      <w:r w:rsidRPr="00451452">
        <w:rPr>
          <w:rFonts w:eastAsia="Lucida Sans Unicode" w:cs="Tahoma"/>
          <w:b/>
          <w:szCs w:val="24"/>
        </w:rPr>
        <w:t xml:space="preserve">Készült: </w:t>
      </w:r>
      <w:r w:rsidRPr="00451452">
        <w:rPr>
          <w:rFonts w:eastAsia="Lucida Sans Unicode" w:cs="Tahoma"/>
          <w:szCs w:val="24"/>
        </w:rPr>
        <w:t xml:space="preserve">Fehérgyarmat Város Önkormányzata Képviselő-testületének 2019. </w:t>
      </w:r>
      <w:r>
        <w:rPr>
          <w:rFonts w:eastAsia="Lucida Sans Unicode" w:cs="Tahoma"/>
          <w:szCs w:val="24"/>
        </w:rPr>
        <w:t>február 28-án</w:t>
      </w:r>
      <w:r w:rsidRPr="00451452">
        <w:rPr>
          <w:rFonts w:eastAsia="Lucida Sans Unicode" w:cs="Tahoma"/>
          <w:szCs w:val="24"/>
        </w:rPr>
        <w:t xml:space="preserve"> megtartott </w:t>
      </w:r>
      <w:r w:rsidRPr="00451452">
        <w:rPr>
          <w:rFonts w:eastAsia="Lucida Sans Unicode" w:cs="Tahoma"/>
          <w:b/>
          <w:szCs w:val="24"/>
        </w:rPr>
        <w:t xml:space="preserve">nyilvános </w:t>
      </w:r>
      <w:r w:rsidRPr="00451452">
        <w:rPr>
          <w:rFonts w:eastAsia="Lucida Sans Unicode" w:cs="Tahoma"/>
          <w:szCs w:val="24"/>
        </w:rPr>
        <w:t>ülésének jegyzőkönyvéből</w:t>
      </w:r>
    </w:p>
    <w:p w:rsidR="00451452" w:rsidRPr="00451452" w:rsidRDefault="00451452" w:rsidP="00451452">
      <w:pPr>
        <w:widowControl w:val="0"/>
        <w:suppressAutoHyphens/>
        <w:spacing w:after="0" w:line="240" w:lineRule="auto"/>
        <w:jc w:val="center"/>
        <w:rPr>
          <w:rFonts w:eastAsia="Lucida Sans Unicode" w:cs="Tahoma"/>
          <w:b/>
          <w:szCs w:val="24"/>
        </w:rPr>
      </w:pPr>
    </w:p>
    <w:p w:rsidR="00451452" w:rsidRPr="00451452" w:rsidRDefault="00451452" w:rsidP="00451452">
      <w:pPr>
        <w:widowControl w:val="0"/>
        <w:suppressAutoHyphens/>
        <w:spacing w:after="0" w:line="240" w:lineRule="auto"/>
        <w:jc w:val="center"/>
        <w:rPr>
          <w:rFonts w:eastAsia="Lucida Sans Unicode" w:cs="Tahoma"/>
          <w:b/>
          <w:szCs w:val="24"/>
        </w:rPr>
      </w:pPr>
      <w:r w:rsidRPr="00451452">
        <w:rPr>
          <w:rFonts w:eastAsia="Lucida Sans Unicode" w:cs="Tahoma"/>
          <w:b/>
          <w:szCs w:val="24"/>
        </w:rPr>
        <w:t>FEHÉRGYARMAT VÁROS ÖNKORMÁNYZATA</w:t>
      </w:r>
    </w:p>
    <w:p w:rsidR="00451452" w:rsidRPr="00451452" w:rsidRDefault="00451452" w:rsidP="00451452">
      <w:pPr>
        <w:widowControl w:val="0"/>
        <w:suppressAutoHyphens/>
        <w:spacing w:after="0" w:line="240" w:lineRule="auto"/>
        <w:jc w:val="center"/>
        <w:rPr>
          <w:rFonts w:eastAsia="Lucida Sans Unicode" w:cs="Tahoma"/>
          <w:b/>
          <w:szCs w:val="24"/>
        </w:rPr>
      </w:pPr>
      <w:r w:rsidRPr="00451452">
        <w:rPr>
          <w:rFonts w:eastAsia="Lucida Sans Unicode" w:cs="Tahoma"/>
          <w:b/>
          <w:szCs w:val="24"/>
        </w:rPr>
        <w:t>KÉPVISELŐ-TESTÜLETÉNEK</w:t>
      </w:r>
    </w:p>
    <w:p w:rsidR="00451452" w:rsidRPr="00451452" w:rsidRDefault="00451452" w:rsidP="00451452">
      <w:pPr>
        <w:widowControl w:val="0"/>
        <w:suppressAutoHyphens/>
        <w:spacing w:after="0" w:line="240" w:lineRule="auto"/>
        <w:jc w:val="center"/>
        <w:rPr>
          <w:rFonts w:eastAsia="Lucida Sans Unicode" w:cs="Tahoma"/>
          <w:b/>
          <w:szCs w:val="24"/>
        </w:rPr>
      </w:pPr>
      <w:r>
        <w:rPr>
          <w:rFonts w:eastAsia="Lucida Sans Unicode" w:cs="Tahoma"/>
          <w:b/>
          <w:szCs w:val="24"/>
        </w:rPr>
        <w:t>4</w:t>
      </w:r>
      <w:r w:rsidRPr="00451452">
        <w:rPr>
          <w:rFonts w:eastAsia="Lucida Sans Unicode" w:cs="Tahoma"/>
          <w:b/>
          <w:szCs w:val="24"/>
        </w:rPr>
        <w:t>/2019.(I</w:t>
      </w:r>
      <w:r>
        <w:rPr>
          <w:rFonts w:eastAsia="Lucida Sans Unicode" w:cs="Tahoma"/>
          <w:b/>
          <w:szCs w:val="24"/>
        </w:rPr>
        <w:t>I</w:t>
      </w:r>
      <w:r w:rsidRPr="00451452">
        <w:rPr>
          <w:rFonts w:eastAsia="Lucida Sans Unicode" w:cs="Tahoma"/>
          <w:b/>
          <w:szCs w:val="24"/>
        </w:rPr>
        <w:t>I.04.)</w:t>
      </w:r>
    </w:p>
    <w:p w:rsidR="00451452" w:rsidRPr="00451452" w:rsidRDefault="00451452" w:rsidP="00451452">
      <w:pPr>
        <w:widowControl w:val="0"/>
        <w:suppressAutoHyphens/>
        <w:spacing w:after="0" w:line="240" w:lineRule="auto"/>
        <w:jc w:val="center"/>
        <w:rPr>
          <w:rFonts w:eastAsia="Lucida Sans Unicode" w:cs="Tahoma"/>
          <w:b/>
          <w:szCs w:val="24"/>
        </w:rPr>
      </w:pPr>
      <w:proofErr w:type="gramStart"/>
      <w:r w:rsidRPr="00451452">
        <w:rPr>
          <w:rFonts w:eastAsia="Lucida Sans Unicode" w:cs="Tahoma"/>
          <w:b/>
          <w:szCs w:val="24"/>
        </w:rPr>
        <w:t>önkormányzati</w:t>
      </w:r>
      <w:proofErr w:type="gramEnd"/>
      <w:r w:rsidRPr="00451452">
        <w:rPr>
          <w:rFonts w:eastAsia="Lucida Sans Unicode" w:cs="Tahoma"/>
          <w:b/>
          <w:szCs w:val="24"/>
        </w:rPr>
        <w:t xml:space="preserve"> rendelete</w:t>
      </w:r>
    </w:p>
    <w:p w:rsidR="00451452" w:rsidRPr="00451452" w:rsidRDefault="00451452" w:rsidP="00451452">
      <w:pPr>
        <w:widowControl w:val="0"/>
        <w:suppressAutoHyphens/>
        <w:spacing w:after="0" w:line="240" w:lineRule="auto"/>
        <w:rPr>
          <w:rFonts w:eastAsia="Lucida Sans Unicode" w:cs="Times New Roman"/>
          <w:b/>
          <w:sz w:val="22"/>
        </w:rPr>
      </w:pPr>
    </w:p>
    <w:p w:rsidR="002C1637" w:rsidRPr="002C1637" w:rsidRDefault="002C1637" w:rsidP="002C1637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kern w:val="1"/>
          <w:szCs w:val="24"/>
          <w:lang w:eastAsia="ja-JP"/>
        </w:rPr>
      </w:pPr>
      <w:r>
        <w:rPr>
          <w:rFonts w:eastAsia="Times New Roman" w:cs="Times New Roman"/>
          <w:b/>
          <w:kern w:val="1"/>
          <w:szCs w:val="24"/>
          <w:lang w:eastAsia="ja-JP"/>
        </w:rPr>
        <w:t>A</w:t>
      </w:r>
      <w:r w:rsidRPr="002C1637">
        <w:rPr>
          <w:rFonts w:eastAsia="Times New Roman" w:cs="Times New Roman"/>
          <w:b/>
          <w:kern w:val="1"/>
          <w:szCs w:val="24"/>
          <w:lang w:eastAsia="ja-JP"/>
        </w:rPr>
        <w:t xml:space="preserve"> szociális személyes gondoskodást nyújtó ellátásokról, azok igénybevételéről és a fizetendő térítési díjakról szóló 3/2011. (III. 01.) önkormányzati rendelet módosításáról </w:t>
      </w:r>
    </w:p>
    <w:p w:rsidR="002C1637" w:rsidRPr="002C1637" w:rsidRDefault="002C1637" w:rsidP="002C1637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kern w:val="1"/>
          <w:szCs w:val="24"/>
          <w:lang w:eastAsia="ja-JP"/>
        </w:rPr>
      </w:pPr>
    </w:p>
    <w:p w:rsidR="002C1637" w:rsidRPr="002C1637" w:rsidRDefault="002C1637" w:rsidP="002C1637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kern w:val="1"/>
          <w:szCs w:val="24"/>
          <w:lang w:eastAsia="ja-JP"/>
        </w:rPr>
      </w:pPr>
      <w:r w:rsidRPr="002C1637">
        <w:rPr>
          <w:rFonts w:eastAsia="Times New Roman" w:cs="Times New Roman"/>
          <w:kern w:val="1"/>
          <w:szCs w:val="24"/>
          <w:lang w:eastAsia="ja-JP"/>
        </w:rPr>
        <w:t xml:space="preserve">Fehérgyarmat Város Önkormányzat Képviselő-testülete </w:t>
      </w:r>
      <w:r w:rsidRPr="002C1637">
        <w:rPr>
          <w:rFonts w:eastAsia="Lucida Sans Unicode" w:cs="Times New Roman"/>
          <w:kern w:val="1"/>
          <w:szCs w:val="24"/>
          <w:lang w:eastAsia="ja-JP"/>
        </w:rPr>
        <w:t>az Alaptörvény 32. cikk (1) bekezdés a) pontjában kapott felhatalmazás alapján, a szociális igazgatásról és szociális ellátásokról szóló 1993. évi III. törvény 92. § (1) bekezdésében meghatározott feladatkörében,</w:t>
      </w:r>
      <w:r w:rsidRPr="002C1637">
        <w:rPr>
          <w:rFonts w:eastAsia="Times New Roman" w:cs="Times New Roman"/>
          <w:kern w:val="1"/>
          <w:szCs w:val="24"/>
          <w:lang w:eastAsia="ja-JP"/>
        </w:rPr>
        <w:t xml:space="preserve">- </w:t>
      </w:r>
      <w:r w:rsidRPr="002C1637">
        <w:rPr>
          <w:rFonts w:eastAsia="Lucida Sans Unicode" w:cs="Times New Roman"/>
          <w:kern w:val="1"/>
          <w:szCs w:val="24"/>
          <w:lang w:eastAsia="ja-JP"/>
        </w:rPr>
        <w:t>a</w:t>
      </w:r>
      <w:r w:rsidRPr="002C1637">
        <w:rPr>
          <w:rFonts w:eastAsia="Lucida Sans Unicode" w:cs="Tahoma"/>
          <w:kern w:val="1"/>
          <w:szCs w:val="20"/>
          <w:lang w:eastAsia="ja-JP"/>
        </w:rPr>
        <w:t xml:space="preserve"> Képviselő-testület Szervezeti és Működési Szabályzatáról szóló 14/2014.(X. </w:t>
      </w:r>
      <w:proofErr w:type="gramStart"/>
      <w:r w:rsidRPr="002C1637">
        <w:rPr>
          <w:rFonts w:eastAsia="Lucida Sans Unicode" w:cs="Tahoma"/>
          <w:kern w:val="1"/>
          <w:szCs w:val="20"/>
          <w:lang w:eastAsia="ja-JP"/>
        </w:rPr>
        <w:t>27.) önkormányzati rendelet (a továbbiakban: SZMSZ) 1. melléklet I/1. e) pontjában biztosított véleményezési jogkörében eljáró</w:t>
      </w:r>
      <w:r w:rsidRPr="002C1637">
        <w:rPr>
          <w:rFonts w:eastAsia="Times New Roman" w:cs="Times New Roman"/>
          <w:kern w:val="1"/>
          <w:szCs w:val="24"/>
          <w:lang w:eastAsia="ja-JP"/>
        </w:rPr>
        <w:t xml:space="preserve"> Intézményfelügyeleti, Szociális, Közművelődési és Sport Bizottság, a </w:t>
      </w:r>
      <w:r w:rsidRPr="002C1637">
        <w:rPr>
          <w:rFonts w:eastAsia="Lucida Sans Unicode" w:cs="Tahoma"/>
          <w:kern w:val="1"/>
          <w:szCs w:val="20"/>
          <w:lang w:eastAsia="ja-JP"/>
        </w:rPr>
        <w:t>Képviselő-testület az SZMSZ 1. melléklet</w:t>
      </w:r>
      <w:r w:rsidRPr="002C1637">
        <w:rPr>
          <w:rFonts w:eastAsia="Times New Roman" w:cs="Times New Roman"/>
          <w:kern w:val="1"/>
          <w:szCs w:val="24"/>
          <w:lang w:eastAsia="ja-JP"/>
        </w:rPr>
        <w:t xml:space="preserve"> II/1. b) pontjában biztosított véleményezési jogkörében eljáró Pénzügyi Bizottság, a </w:t>
      </w:r>
      <w:r w:rsidRPr="002C1637">
        <w:rPr>
          <w:rFonts w:eastAsia="Lucida Sans Unicode" w:cs="Tahoma"/>
          <w:kern w:val="1"/>
          <w:szCs w:val="20"/>
          <w:lang w:eastAsia="ja-JP"/>
        </w:rPr>
        <w:t>Képviselő-testület az SZMSZ 1. melléklet</w:t>
      </w:r>
      <w:r w:rsidRPr="002C1637">
        <w:rPr>
          <w:rFonts w:eastAsia="Times New Roman" w:cs="Times New Roman"/>
          <w:kern w:val="1"/>
          <w:szCs w:val="24"/>
          <w:lang w:eastAsia="ja-JP"/>
        </w:rPr>
        <w:t xml:space="preserve"> III/1. a) pontjában biztosított véleményezési jogkörében eljáró Ügyrendi Bizottság véleményének kikérésével a következőket rendeli el:</w:t>
      </w:r>
      <w:proofErr w:type="gramEnd"/>
    </w:p>
    <w:p w:rsidR="002C1637" w:rsidRPr="002C1637" w:rsidRDefault="002C1637" w:rsidP="002C1637">
      <w:pPr>
        <w:widowControl w:val="0"/>
        <w:tabs>
          <w:tab w:val="left" w:pos="0"/>
        </w:tabs>
        <w:suppressAutoHyphens/>
        <w:spacing w:after="0" w:line="240" w:lineRule="auto"/>
        <w:rPr>
          <w:rFonts w:eastAsia="Times New Roman" w:cs="Times New Roman"/>
          <w:kern w:val="1"/>
          <w:szCs w:val="24"/>
          <w:lang w:eastAsia="ja-JP"/>
        </w:rPr>
      </w:pPr>
    </w:p>
    <w:p w:rsidR="002C1637" w:rsidRPr="002C1637" w:rsidRDefault="002C1637" w:rsidP="002C163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Times New Roman" w:cs="Times New Roman"/>
          <w:b/>
          <w:bCs/>
          <w:iCs/>
          <w:kern w:val="1"/>
          <w:szCs w:val="24"/>
          <w:lang w:eastAsia="ja-JP"/>
        </w:rPr>
      </w:pPr>
      <w:r w:rsidRPr="002C1637">
        <w:rPr>
          <w:rFonts w:eastAsia="Times New Roman" w:cs="Times New Roman"/>
          <w:b/>
          <w:bCs/>
          <w:iCs/>
          <w:kern w:val="1"/>
          <w:szCs w:val="24"/>
          <w:lang w:eastAsia="ja-JP"/>
        </w:rPr>
        <w:t>1. §</w:t>
      </w:r>
    </w:p>
    <w:p w:rsidR="002C1637" w:rsidRPr="002C1637" w:rsidRDefault="002C1637" w:rsidP="002C163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Times New Roman" w:cs="Times New Roman"/>
          <w:bCs/>
          <w:iCs/>
          <w:kern w:val="1"/>
          <w:szCs w:val="24"/>
          <w:lang w:eastAsia="ja-JP"/>
        </w:rPr>
      </w:pPr>
    </w:p>
    <w:p w:rsidR="002C1637" w:rsidRPr="002C1637" w:rsidRDefault="002C1637" w:rsidP="002C163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Cs w:val="24"/>
          <w:lang w:eastAsia="ja-JP"/>
        </w:rPr>
      </w:pPr>
      <w:r w:rsidRPr="002C1637">
        <w:rPr>
          <w:rFonts w:eastAsia="Times New Roman" w:cs="Times New Roman"/>
          <w:kern w:val="1"/>
          <w:szCs w:val="24"/>
          <w:lang w:eastAsia="ja-JP"/>
        </w:rPr>
        <w:t>A szociális személyes gondoskodást nyújtó ellátásokról, azok igénybevételéről és a fizetendő térítési díjakról szóló 3/2011. (III.01.) önkormányzati rendelet 1. melléklete helyébe e rendelet melléklete lép.</w:t>
      </w:r>
    </w:p>
    <w:p w:rsidR="002C1637" w:rsidRPr="002C1637" w:rsidRDefault="002C1637" w:rsidP="002C1637">
      <w:pPr>
        <w:widowControl w:val="0"/>
        <w:tabs>
          <w:tab w:val="right" w:pos="8953"/>
        </w:tabs>
        <w:suppressAutoHyphens/>
        <w:spacing w:after="0" w:line="240" w:lineRule="auto"/>
        <w:rPr>
          <w:rFonts w:eastAsia="Times New Roman" w:cs="Times New Roman"/>
          <w:bCs/>
          <w:i/>
          <w:iCs/>
          <w:kern w:val="1"/>
          <w:szCs w:val="24"/>
          <w:lang w:eastAsia="ja-JP"/>
        </w:rPr>
      </w:pPr>
    </w:p>
    <w:p w:rsidR="002C1637" w:rsidRPr="002C1637" w:rsidRDefault="002C1637" w:rsidP="002C1637">
      <w:pPr>
        <w:widowControl w:val="0"/>
        <w:tabs>
          <w:tab w:val="right" w:pos="8953"/>
        </w:tabs>
        <w:suppressAutoHyphens/>
        <w:spacing w:after="0" w:line="240" w:lineRule="auto"/>
        <w:jc w:val="center"/>
        <w:rPr>
          <w:rFonts w:eastAsia="Times New Roman" w:cs="Times New Roman"/>
          <w:b/>
          <w:kern w:val="1"/>
          <w:szCs w:val="24"/>
          <w:lang w:eastAsia="ja-JP"/>
        </w:rPr>
      </w:pPr>
      <w:r w:rsidRPr="002C1637">
        <w:rPr>
          <w:rFonts w:eastAsia="Times New Roman" w:cs="Times New Roman"/>
          <w:b/>
          <w:kern w:val="1"/>
          <w:szCs w:val="24"/>
          <w:lang w:eastAsia="ja-JP"/>
        </w:rPr>
        <w:t>2. §</w:t>
      </w:r>
    </w:p>
    <w:p w:rsidR="002C1637" w:rsidRPr="002C1637" w:rsidRDefault="002C1637" w:rsidP="002C163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b/>
          <w:kern w:val="1"/>
          <w:szCs w:val="24"/>
          <w:lang w:eastAsia="ja-JP"/>
        </w:rPr>
      </w:pPr>
    </w:p>
    <w:p w:rsidR="002C1637" w:rsidRPr="002C1637" w:rsidRDefault="002C1637" w:rsidP="002C1637">
      <w:pPr>
        <w:widowControl w:val="0"/>
        <w:tabs>
          <w:tab w:val="left" w:pos="426"/>
          <w:tab w:val="left" w:pos="852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Cs w:val="24"/>
          <w:lang w:eastAsia="ja-JP"/>
        </w:rPr>
      </w:pPr>
      <w:r w:rsidRPr="002C1637">
        <w:rPr>
          <w:rFonts w:eastAsia="Times New Roman" w:cs="Times New Roman"/>
          <w:kern w:val="1"/>
          <w:szCs w:val="24"/>
          <w:lang w:eastAsia="ja-JP"/>
        </w:rPr>
        <w:t>Ez a rendelet a kihirdetését követő napon lép hatályba és a hatályba lépését követő napon hatályát veszti.</w:t>
      </w:r>
    </w:p>
    <w:p w:rsidR="002C1637" w:rsidRPr="002C1637" w:rsidRDefault="002C1637" w:rsidP="002C1637">
      <w:pPr>
        <w:widowControl w:val="0"/>
        <w:tabs>
          <w:tab w:val="left" w:pos="426"/>
          <w:tab w:val="left" w:pos="852"/>
        </w:tabs>
        <w:suppressAutoHyphens/>
        <w:spacing w:after="0" w:line="240" w:lineRule="auto"/>
        <w:rPr>
          <w:rFonts w:eastAsia="Times New Roman" w:cs="Times New Roman"/>
          <w:kern w:val="1"/>
          <w:szCs w:val="24"/>
          <w:lang w:eastAsia="ja-JP"/>
        </w:rPr>
      </w:pPr>
      <w:r w:rsidRPr="002C1637">
        <w:rPr>
          <w:rFonts w:eastAsia="Times New Roman" w:cs="Times New Roman"/>
          <w:kern w:val="1"/>
          <w:szCs w:val="24"/>
          <w:lang w:eastAsia="ja-JP"/>
        </w:rPr>
        <w:t xml:space="preserve"> </w:t>
      </w:r>
    </w:p>
    <w:p w:rsidR="002C1637" w:rsidRPr="002C1637" w:rsidRDefault="002C1637" w:rsidP="002C1637">
      <w:pPr>
        <w:widowControl w:val="0"/>
        <w:tabs>
          <w:tab w:val="left" w:pos="426"/>
          <w:tab w:val="left" w:pos="852"/>
        </w:tabs>
        <w:suppressAutoHyphens/>
        <w:spacing w:after="0" w:line="240" w:lineRule="auto"/>
        <w:rPr>
          <w:rFonts w:eastAsia="Times New Roman" w:cs="Times New Roman"/>
          <w:kern w:val="1"/>
          <w:szCs w:val="24"/>
          <w:lang w:eastAsia="ja-JP"/>
        </w:rPr>
      </w:pPr>
      <w:r w:rsidRPr="002C1637">
        <w:rPr>
          <w:rFonts w:eastAsia="Times New Roman" w:cs="Times New Roman"/>
          <w:kern w:val="1"/>
          <w:szCs w:val="24"/>
          <w:lang w:eastAsia="ja-JP"/>
        </w:rPr>
        <w:t xml:space="preserve"> </w:t>
      </w:r>
    </w:p>
    <w:p w:rsidR="002C1637" w:rsidRPr="002C1637" w:rsidRDefault="002C1637" w:rsidP="002C1637">
      <w:pPr>
        <w:widowControl w:val="0"/>
        <w:tabs>
          <w:tab w:val="left" w:pos="426"/>
          <w:tab w:val="left" w:pos="852"/>
        </w:tabs>
        <w:suppressAutoHyphens/>
        <w:spacing w:after="0" w:line="240" w:lineRule="auto"/>
        <w:rPr>
          <w:rFonts w:eastAsia="Times New Roman" w:cs="Times New Roman"/>
          <w:kern w:val="1"/>
          <w:szCs w:val="24"/>
          <w:lang w:eastAsia="ja-JP"/>
        </w:rPr>
      </w:pPr>
    </w:p>
    <w:p w:rsidR="002C1637" w:rsidRPr="002C1637" w:rsidRDefault="002C1637" w:rsidP="002C1637">
      <w:pPr>
        <w:widowControl w:val="0"/>
        <w:tabs>
          <w:tab w:val="left" w:pos="426"/>
          <w:tab w:val="left" w:pos="852"/>
        </w:tabs>
        <w:suppressAutoHyphens/>
        <w:spacing w:after="0" w:line="240" w:lineRule="auto"/>
        <w:rPr>
          <w:rFonts w:eastAsia="Times New Roman" w:cs="Times New Roman"/>
          <w:kern w:val="1"/>
          <w:szCs w:val="24"/>
          <w:lang w:eastAsia="ja-JP"/>
        </w:rPr>
      </w:pPr>
    </w:p>
    <w:p w:rsidR="002C1637" w:rsidRPr="002C1637" w:rsidRDefault="002C1637" w:rsidP="00BB661E">
      <w:pPr>
        <w:widowControl w:val="0"/>
        <w:tabs>
          <w:tab w:val="center" w:pos="1980"/>
          <w:tab w:val="center" w:pos="7110"/>
        </w:tabs>
        <w:suppressAutoHyphens/>
        <w:spacing w:after="0" w:line="240" w:lineRule="auto"/>
        <w:rPr>
          <w:rFonts w:eastAsia="Times New Roman" w:cs="Times New Roman"/>
          <w:b/>
          <w:bCs/>
          <w:kern w:val="1"/>
          <w:szCs w:val="24"/>
          <w:lang w:eastAsia="ja-JP"/>
        </w:rPr>
      </w:pPr>
      <w:r w:rsidRPr="002C1637">
        <w:rPr>
          <w:rFonts w:eastAsia="Lucida Sans Unicode" w:cs="Times New Roman"/>
          <w:b/>
          <w:kern w:val="1"/>
          <w:szCs w:val="24"/>
          <w:lang w:eastAsia="ja-JP"/>
        </w:rPr>
        <w:tab/>
      </w:r>
    </w:p>
    <w:p w:rsidR="002C1637" w:rsidRPr="002C1637" w:rsidRDefault="002C1637" w:rsidP="002C1637">
      <w:pPr>
        <w:widowControl w:val="0"/>
        <w:tabs>
          <w:tab w:val="left" w:pos="426"/>
          <w:tab w:val="left" w:pos="852"/>
        </w:tabs>
        <w:suppressAutoHyphens/>
        <w:spacing w:after="0" w:line="240" w:lineRule="auto"/>
        <w:rPr>
          <w:rFonts w:eastAsia="Times New Roman" w:cs="Times New Roman"/>
          <w:b/>
          <w:bCs/>
          <w:kern w:val="1"/>
          <w:sz w:val="20"/>
          <w:szCs w:val="20"/>
          <w:lang w:eastAsia="ja-JP"/>
        </w:rPr>
        <w:sectPr w:rsidR="002C1637" w:rsidRPr="002C1637" w:rsidSect="00302A38">
          <w:footerReference w:type="default" r:id="rId8"/>
          <w:footnotePr>
            <w:pos w:val="beneathText"/>
          </w:footnotePr>
          <w:pgSz w:w="11905" w:h="16837"/>
          <w:pgMar w:top="1134" w:right="1418" w:bottom="1021" w:left="1418" w:header="709" w:footer="1134" w:gutter="0"/>
          <w:cols w:space="708"/>
          <w:docGrid w:linePitch="360"/>
        </w:sectPr>
      </w:pPr>
    </w:p>
    <w:p w:rsidR="002C1637" w:rsidRPr="002C1637" w:rsidRDefault="002C1637" w:rsidP="002C1637">
      <w:pPr>
        <w:widowControl w:val="0"/>
        <w:tabs>
          <w:tab w:val="left" w:pos="426"/>
          <w:tab w:val="left" w:pos="852"/>
        </w:tabs>
        <w:suppressAutoHyphens/>
        <w:spacing w:after="0" w:line="240" w:lineRule="auto"/>
        <w:rPr>
          <w:rFonts w:eastAsia="Times New Roman" w:cs="Times New Roman"/>
          <w:bCs/>
          <w:kern w:val="1"/>
          <w:szCs w:val="24"/>
          <w:lang w:eastAsia="ja-JP"/>
        </w:rPr>
      </w:pPr>
      <w:proofErr w:type="gramStart"/>
      <w:r w:rsidRPr="002C1637">
        <w:rPr>
          <w:rFonts w:eastAsia="Times New Roman" w:cs="Times New Roman"/>
          <w:bCs/>
          <w:kern w:val="1"/>
          <w:szCs w:val="24"/>
          <w:lang w:eastAsia="ja-JP"/>
        </w:rPr>
        <w:lastRenderedPageBreak/>
        <w:t>melléklet</w:t>
      </w:r>
      <w:proofErr w:type="gramEnd"/>
      <w:r w:rsidRPr="002C1637">
        <w:rPr>
          <w:rFonts w:eastAsia="Times New Roman" w:cs="Times New Roman"/>
          <w:bCs/>
          <w:kern w:val="1"/>
          <w:szCs w:val="24"/>
          <w:lang w:eastAsia="ja-JP"/>
        </w:rPr>
        <w:t xml:space="preserve"> a </w:t>
      </w:r>
      <w:r w:rsidR="00BB661E">
        <w:rPr>
          <w:rFonts w:eastAsia="Times New Roman" w:cs="Times New Roman"/>
          <w:bCs/>
          <w:kern w:val="1"/>
          <w:szCs w:val="24"/>
          <w:lang w:eastAsia="ja-JP"/>
        </w:rPr>
        <w:t>4</w:t>
      </w:r>
      <w:r w:rsidRPr="002C1637">
        <w:rPr>
          <w:rFonts w:eastAsia="Times New Roman" w:cs="Times New Roman"/>
          <w:bCs/>
          <w:kern w:val="1"/>
          <w:szCs w:val="24"/>
          <w:lang w:eastAsia="ja-JP"/>
        </w:rPr>
        <w:t>/2019. (</w:t>
      </w:r>
      <w:r w:rsidR="00BB661E">
        <w:rPr>
          <w:rFonts w:eastAsia="Times New Roman" w:cs="Times New Roman"/>
          <w:bCs/>
          <w:kern w:val="1"/>
          <w:szCs w:val="24"/>
          <w:lang w:eastAsia="ja-JP"/>
        </w:rPr>
        <w:t>III.04.</w:t>
      </w:r>
      <w:r w:rsidRPr="002C1637">
        <w:rPr>
          <w:rFonts w:eastAsia="Times New Roman" w:cs="Times New Roman"/>
          <w:bCs/>
          <w:kern w:val="1"/>
          <w:szCs w:val="24"/>
          <w:lang w:eastAsia="ja-JP"/>
        </w:rPr>
        <w:t>) önkormányzati rendelethez</w:t>
      </w:r>
    </w:p>
    <w:p w:rsidR="002C1637" w:rsidRPr="002C1637" w:rsidRDefault="002C1637" w:rsidP="002C1637">
      <w:pPr>
        <w:widowControl w:val="0"/>
        <w:tabs>
          <w:tab w:val="left" w:pos="426"/>
          <w:tab w:val="left" w:pos="852"/>
        </w:tabs>
        <w:suppressAutoHyphens/>
        <w:spacing w:after="0" w:line="240" w:lineRule="auto"/>
        <w:rPr>
          <w:rFonts w:eastAsia="Times New Roman" w:cs="Times New Roman"/>
          <w:bCs/>
          <w:kern w:val="1"/>
          <w:sz w:val="22"/>
          <w:lang w:eastAsia="ja-JP"/>
        </w:rPr>
      </w:pPr>
    </w:p>
    <w:p w:rsidR="002C1637" w:rsidRPr="002C1637" w:rsidRDefault="002C1637" w:rsidP="002C1637">
      <w:pPr>
        <w:widowControl w:val="0"/>
        <w:tabs>
          <w:tab w:val="left" w:pos="426"/>
          <w:tab w:val="left" w:pos="852"/>
        </w:tabs>
        <w:suppressAutoHyphens/>
        <w:spacing w:after="0" w:line="240" w:lineRule="auto"/>
        <w:rPr>
          <w:rFonts w:eastAsia="Times New Roman" w:cs="Times New Roman"/>
          <w:bCs/>
          <w:kern w:val="1"/>
          <w:sz w:val="22"/>
          <w:lang w:eastAsia="ja-JP"/>
        </w:rPr>
      </w:pPr>
    </w:p>
    <w:p w:rsidR="002C1637" w:rsidRPr="002C1637" w:rsidRDefault="002C1637" w:rsidP="002C1637">
      <w:pPr>
        <w:widowControl w:val="0"/>
        <w:suppressAutoHyphens/>
        <w:spacing w:after="0" w:line="240" w:lineRule="auto"/>
        <w:ind w:left="2410"/>
        <w:jc w:val="both"/>
        <w:rPr>
          <w:rFonts w:eastAsia="Lucida Sans Unicode" w:cs="Times New Roman"/>
          <w:b/>
          <w:kern w:val="1"/>
          <w:szCs w:val="24"/>
          <w:lang w:eastAsia="ja-JP"/>
        </w:rPr>
      </w:pPr>
      <w:r w:rsidRPr="002C1637">
        <w:rPr>
          <w:rFonts w:eastAsia="Lucida Sans Unicode" w:cs="Times New Roman"/>
          <w:b/>
          <w:kern w:val="1"/>
          <w:szCs w:val="24"/>
          <w:lang w:eastAsia="ja-JP"/>
        </w:rPr>
        <w:t>A személyes gondoskodást nyújtó szociális ellátások intézményi térítési díja</w:t>
      </w:r>
    </w:p>
    <w:p w:rsidR="002C1637" w:rsidRPr="002C1637" w:rsidRDefault="002C1637" w:rsidP="002C1637">
      <w:pPr>
        <w:widowControl w:val="0"/>
        <w:suppressAutoHyphens/>
        <w:spacing w:after="0" w:line="240" w:lineRule="auto"/>
        <w:ind w:left="6804"/>
        <w:jc w:val="both"/>
        <w:rPr>
          <w:rFonts w:eastAsia="Lucida Sans Unicode" w:cs="Times New Roman"/>
          <w:kern w:val="1"/>
          <w:sz w:val="20"/>
          <w:szCs w:val="20"/>
          <w:lang w:eastAsia="ja-JP"/>
        </w:rPr>
      </w:pPr>
      <w:r w:rsidRPr="002C1637">
        <w:rPr>
          <w:rFonts w:eastAsia="Lucida Sans Unicode" w:cs="Times New Roman"/>
          <w:kern w:val="1"/>
          <w:sz w:val="20"/>
          <w:szCs w:val="20"/>
          <w:lang w:eastAsia="ja-JP"/>
        </w:rPr>
        <w:t xml:space="preserve">(Az étkeztetés díja tartalmazza az </w:t>
      </w:r>
      <w:proofErr w:type="spellStart"/>
      <w:r w:rsidRPr="002C1637">
        <w:rPr>
          <w:rFonts w:eastAsia="Lucida Sans Unicode" w:cs="Times New Roman"/>
          <w:kern w:val="1"/>
          <w:sz w:val="20"/>
          <w:szCs w:val="20"/>
          <w:lang w:eastAsia="ja-JP"/>
        </w:rPr>
        <w:t>ÁFÁ-t</w:t>
      </w:r>
      <w:proofErr w:type="spellEnd"/>
      <w:r w:rsidRPr="002C1637">
        <w:rPr>
          <w:rFonts w:eastAsia="Lucida Sans Unicode" w:cs="Times New Roman"/>
          <w:kern w:val="1"/>
          <w:sz w:val="20"/>
          <w:szCs w:val="20"/>
          <w:lang w:eastAsia="ja-JP"/>
        </w:rPr>
        <w:t>)</w:t>
      </w:r>
    </w:p>
    <w:p w:rsidR="002C1637" w:rsidRPr="002C1637" w:rsidRDefault="002C1637" w:rsidP="002C1637">
      <w:pPr>
        <w:widowControl w:val="0"/>
        <w:suppressAutoHyphens/>
        <w:spacing w:after="0" w:line="240" w:lineRule="auto"/>
        <w:ind w:left="142"/>
        <w:jc w:val="right"/>
        <w:rPr>
          <w:rFonts w:eastAsia="Lucida Sans Unicode" w:cs="Times New Roman"/>
          <w:kern w:val="1"/>
          <w:sz w:val="20"/>
          <w:szCs w:val="20"/>
          <w:lang w:eastAsia="ja-JP"/>
        </w:rPr>
      </w:pPr>
    </w:p>
    <w:tbl>
      <w:tblPr>
        <w:tblW w:w="10478" w:type="dxa"/>
        <w:tblLayout w:type="fixed"/>
        <w:tblLook w:val="0000" w:firstRow="0" w:lastRow="0" w:firstColumn="0" w:lastColumn="0" w:noHBand="0" w:noVBand="0"/>
      </w:tblPr>
      <w:tblGrid>
        <w:gridCol w:w="1264"/>
        <w:gridCol w:w="4252"/>
        <w:gridCol w:w="2552"/>
        <w:gridCol w:w="2410"/>
      </w:tblGrid>
      <w:tr w:rsidR="002C1637" w:rsidRPr="002C1637" w:rsidTr="003E200B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b/>
                <w:bCs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bCs/>
                <w:kern w:val="1"/>
                <w:szCs w:val="24"/>
                <w:lang w:eastAsia="ja-JP"/>
              </w:rPr>
              <w:t>Sorszám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  <w:t>„A”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  <w:t>„B”</w:t>
            </w:r>
          </w:p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  <w:t>Egy egységre jutó önköltség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  <w:t>„C”</w:t>
            </w:r>
          </w:p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  <w:t>Intézményi térítési díj</w:t>
            </w:r>
          </w:p>
        </w:tc>
      </w:tr>
      <w:tr w:rsidR="002C1637" w:rsidRPr="002C1637" w:rsidTr="003E200B">
        <w:trPr>
          <w:trHeight w:val="447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 w:val="22"/>
                <w:lang w:eastAsia="ja-JP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eastAsia="Lucida Sans Unicode" w:cs="Times New Roman"/>
                <w:b/>
                <w:bCs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bCs/>
                <w:kern w:val="1"/>
                <w:sz w:val="22"/>
                <w:lang w:eastAsia="ja-JP"/>
              </w:rPr>
              <w:t>Étkeztetés (ebéd főzőhelyenként)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 w:val="22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 w:val="22"/>
                <w:lang w:eastAsia="ja-JP"/>
              </w:rPr>
            </w:pPr>
          </w:p>
        </w:tc>
      </w:tr>
      <w:tr w:rsidR="002C1637" w:rsidRPr="002C1637" w:rsidTr="003E200B">
        <w:trPr>
          <w:trHeight w:val="355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 w:val="22"/>
                <w:lang w:eastAsia="ja-JP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eastAsia="Lucida Sans Unicode" w:cs="Times New Roman"/>
                <w:bCs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bCs/>
                <w:kern w:val="1"/>
                <w:sz w:val="22"/>
                <w:lang w:eastAsia="ja-JP"/>
              </w:rPr>
              <w:t>Fehérgyarmat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Cs w:val="24"/>
                <w:highlight w:val="green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Cs w:val="24"/>
                <w:lang w:eastAsia="ja-JP"/>
              </w:rPr>
              <w:t>1.680 Ft/nap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  <w:t>915 Ft/nap</w:t>
            </w:r>
          </w:p>
        </w:tc>
      </w:tr>
      <w:tr w:rsidR="002C1637" w:rsidRPr="002C1637" w:rsidTr="003E200B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 w:val="22"/>
                <w:lang w:eastAsia="ja-JP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eastAsia="Lucida Sans Unicode" w:cs="Times New Roman"/>
                <w:bCs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bCs/>
                <w:kern w:val="1"/>
                <w:sz w:val="22"/>
                <w:lang w:eastAsia="ja-JP"/>
              </w:rPr>
              <w:t>Gyügye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Cs w:val="24"/>
                <w:highlight w:val="green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Cs w:val="24"/>
                <w:lang w:eastAsia="ja-JP"/>
              </w:rPr>
              <w:t>500 Ft/nap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  <w:t>500 Ft/nap</w:t>
            </w:r>
          </w:p>
        </w:tc>
      </w:tr>
      <w:tr w:rsidR="002C1637" w:rsidRPr="002C1637" w:rsidTr="003E200B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 w:val="22"/>
                <w:lang w:eastAsia="ja-JP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eastAsia="Lucida Sans Unicode" w:cs="Times New Roman"/>
                <w:bCs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bCs/>
                <w:kern w:val="1"/>
                <w:sz w:val="22"/>
                <w:lang w:eastAsia="ja-JP"/>
              </w:rPr>
              <w:t>Szamosújlak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Cs w:val="24"/>
                <w:lang w:eastAsia="ja-JP"/>
              </w:rPr>
              <w:t>482 Ft/nap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  <w:t>500 Ft/nap</w:t>
            </w:r>
          </w:p>
        </w:tc>
      </w:tr>
      <w:tr w:rsidR="002C1637" w:rsidRPr="002C1637" w:rsidTr="003E200B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 w:val="22"/>
                <w:lang w:eastAsia="ja-JP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eastAsia="Lucida Sans Unicode" w:cs="Times New Roman"/>
                <w:bCs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bCs/>
                <w:kern w:val="1"/>
                <w:sz w:val="22"/>
                <w:lang w:eastAsia="ja-JP"/>
              </w:rPr>
              <w:t>Hermánszeg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Cs w:val="24"/>
                <w:highlight w:val="green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Cs w:val="24"/>
                <w:lang w:eastAsia="ja-JP"/>
              </w:rPr>
              <w:t>555 Ft/nap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  <w:t>555 Ft/nap</w:t>
            </w:r>
          </w:p>
        </w:tc>
      </w:tr>
      <w:tr w:rsidR="002C1637" w:rsidRPr="002C1637" w:rsidTr="003E200B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 w:val="22"/>
                <w:lang w:eastAsia="ja-JP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eastAsia="Lucida Sans Unicode" w:cs="Times New Roman"/>
                <w:bCs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bCs/>
                <w:kern w:val="1"/>
                <w:sz w:val="22"/>
                <w:lang w:eastAsia="ja-JP"/>
              </w:rPr>
              <w:t>Kisar- Tivadar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Cs w:val="24"/>
                <w:highlight w:val="green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Cs w:val="24"/>
                <w:lang w:eastAsia="ja-JP"/>
              </w:rPr>
              <w:t>591 Ft/nap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  <w:t>500 Ft/nap</w:t>
            </w:r>
          </w:p>
        </w:tc>
      </w:tr>
      <w:tr w:rsidR="002C1637" w:rsidRPr="002C1637" w:rsidTr="003E200B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 w:val="22"/>
                <w:lang w:eastAsia="ja-JP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eastAsia="Lucida Sans Unicode" w:cs="Times New Roman"/>
                <w:bCs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bCs/>
                <w:kern w:val="1"/>
                <w:sz w:val="22"/>
                <w:lang w:eastAsia="ja-JP"/>
              </w:rPr>
              <w:t>Penyige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Cs w:val="24"/>
                <w:highlight w:val="green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Cs w:val="24"/>
                <w:lang w:eastAsia="ja-JP"/>
              </w:rPr>
              <w:t>629 Ft/nap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  <w:t>430 Ft/nap</w:t>
            </w:r>
          </w:p>
        </w:tc>
      </w:tr>
      <w:tr w:rsidR="002C1637" w:rsidRPr="002C1637" w:rsidTr="003E200B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 w:val="22"/>
                <w:lang w:eastAsia="ja-JP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eastAsia="Lucida Sans Unicode" w:cs="Times New Roman"/>
                <w:bCs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bCs/>
                <w:kern w:val="1"/>
                <w:sz w:val="22"/>
                <w:lang w:eastAsia="ja-JP"/>
              </w:rPr>
              <w:t>Szatmárcseke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Cs w:val="24"/>
                <w:highlight w:val="green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Cs w:val="24"/>
                <w:lang w:eastAsia="ja-JP"/>
              </w:rPr>
              <w:t>726 Ft/nap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  <w:t>500 Ft/nap</w:t>
            </w:r>
          </w:p>
        </w:tc>
      </w:tr>
      <w:tr w:rsidR="002C1637" w:rsidRPr="002C1637" w:rsidTr="003E200B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 w:val="22"/>
                <w:lang w:eastAsia="ja-JP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eastAsia="Lucida Sans Unicode" w:cs="Times New Roman"/>
                <w:bCs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bCs/>
                <w:kern w:val="1"/>
                <w:sz w:val="22"/>
                <w:lang w:eastAsia="ja-JP"/>
              </w:rPr>
              <w:t>Nemesborzova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Cs w:val="24"/>
                <w:highlight w:val="green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Cs w:val="24"/>
                <w:lang w:eastAsia="ja-JP"/>
              </w:rPr>
              <w:t>298 Ft/nap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  <w:t>300 Ft/nap</w:t>
            </w:r>
          </w:p>
        </w:tc>
      </w:tr>
      <w:tr w:rsidR="002C1637" w:rsidRPr="002C1637" w:rsidTr="003E200B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 w:val="22"/>
                <w:lang w:eastAsia="ja-JP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eastAsia="Lucida Sans Unicode" w:cs="Times New Roman"/>
                <w:bCs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bCs/>
                <w:kern w:val="1"/>
                <w:sz w:val="22"/>
                <w:lang w:eastAsia="ja-JP"/>
              </w:rPr>
              <w:t>Mánd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Cs w:val="24"/>
                <w:highlight w:val="green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Cs w:val="24"/>
                <w:lang w:eastAsia="ja-JP"/>
              </w:rPr>
              <w:t>298 Ft/nap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  <w:t>300 Ft/nap</w:t>
            </w:r>
          </w:p>
        </w:tc>
      </w:tr>
      <w:tr w:rsidR="002C1637" w:rsidRPr="002C1637" w:rsidTr="003E200B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 w:val="22"/>
                <w:lang w:eastAsia="ja-JP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eastAsia="Lucida Sans Unicode" w:cs="Times New Roman"/>
                <w:b/>
                <w:bCs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bCs/>
                <w:kern w:val="1"/>
                <w:sz w:val="22"/>
                <w:lang w:eastAsia="ja-JP"/>
              </w:rPr>
              <w:t>Étel kiszállítás (Fehérgyarmat)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Cs w:val="24"/>
                <w:lang w:eastAsia="ja-JP"/>
              </w:rPr>
              <w:t>80 Ft/alkalom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pacing w:after="0" w:line="240" w:lineRule="auto"/>
              <w:ind w:left="142"/>
              <w:jc w:val="center"/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  <w:t>80 Ft /alkalom</w:t>
            </w:r>
          </w:p>
        </w:tc>
      </w:tr>
      <w:tr w:rsidR="002C1637" w:rsidRPr="002C1637" w:rsidTr="003E200B">
        <w:trPr>
          <w:trHeight w:val="50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 w:val="22"/>
                <w:lang w:eastAsia="ja-JP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eastAsia="Lucida Sans Unicode" w:cs="Times New Roman"/>
                <w:b/>
                <w:bCs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bCs/>
                <w:kern w:val="1"/>
                <w:sz w:val="22"/>
                <w:lang w:eastAsia="ja-JP"/>
              </w:rPr>
              <w:t>Házi segítségnyújtás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Cs w:val="24"/>
                <w:highlight w:val="green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</w:pPr>
          </w:p>
        </w:tc>
      </w:tr>
      <w:tr w:rsidR="002C1637" w:rsidRPr="002C1637" w:rsidTr="003E200B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 w:val="22"/>
                <w:lang w:eastAsia="ja-JP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2147"/>
              <w:rPr>
                <w:rFonts w:eastAsia="Lucida Sans Unicode" w:cs="Times New Roman"/>
                <w:b/>
                <w:bCs/>
                <w:kern w:val="1"/>
                <w:sz w:val="22"/>
                <w:lang w:eastAsia="ja-JP"/>
              </w:rPr>
            </w:pPr>
            <w:proofErr w:type="spellStart"/>
            <w:r w:rsidRPr="002C1637">
              <w:rPr>
                <w:rFonts w:eastAsia="Lucida Sans Unicode" w:cs="Times New Roman"/>
                <w:b/>
                <w:bCs/>
                <w:kern w:val="1"/>
                <w:sz w:val="22"/>
                <w:lang w:eastAsia="ja-JP"/>
              </w:rPr>
              <w:t>-szociális</w:t>
            </w:r>
            <w:proofErr w:type="spellEnd"/>
            <w:r w:rsidRPr="002C1637">
              <w:rPr>
                <w:rFonts w:eastAsia="Lucida Sans Unicode" w:cs="Times New Roman"/>
                <w:b/>
                <w:bCs/>
                <w:kern w:val="1"/>
                <w:sz w:val="22"/>
                <w:lang w:eastAsia="ja-JP"/>
              </w:rPr>
              <w:t xml:space="preserve"> segítés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Cs w:val="24"/>
                <w:highlight w:val="green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Cs w:val="24"/>
                <w:lang w:eastAsia="ja-JP"/>
              </w:rPr>
              <w:t>1.658 Ft/óra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  <w:t>120 Ft/óra</w:t>
            </w:r>
          </w:p>
        </w:tc>
      </w:tr>
      <w:tr w:rsidR="002C1637" w:rsidRPr="002C1637" w:rsidTr="003E200B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 w:val="22"/>
                <w:lang w:eastAsia="ja-JP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2147"/>
              <w:rPr>
                <w:rFonts w:eastAsia="Lucida Sans Unicode" w:cs="Times New Roman"/>
                <w:b/>
                <w:bCs/>
                <w:kern w:val="1"/>
                <w:sz w:val="22"/>
                <w:lang w:eastAsia="ja-JP"/>
              </w:rPr>
            </w:pPr>
            <w:proofErr w:type="spellStart"/>
            <w:r w:rsidRPr="002C1637">
              <w:rPr>
                <w:rFonts w:eastAsia="Lucida Sans Unicode" w:cs="Times New Roman"/>
                <w:b/>
                <w:bCs/>
                <w:kern w:val="1"/>
                <w:sz w:val="22"/>
                <w:lang w:eastAsia="ja-JP"/>
              </w:rPr>
              <w:t>-személyi</w:t>
            </w:r>
            <w:proofErr w:type="spellEnd"/>
            <w:r w:rsidRPr="002C1637">
              <w:rPr>
                <w:rFonts w:eastAsia="Lucida Sans Unicode" w:cs="Times New Roman"/>
                <w:b/>
                <w:bCs/>
                <w:kern w:val="1"/>
                <w:sz w:val="22"/>
                <w:lang w:eastAsia="ja-JP"/>
              </w:rPr>
              <w:t xml:space="preserve"> gondozás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Cs w:val="24"/>
                <w:highlight w:val="green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Cs w:val="24"/>
                <w:lang w:eastAsia="ja-JP"/>
              </w:rPr>
              <w:t>1.658 Ft/óra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  <w:t>120 Ft/óra</w:t>
            </w:r>
          </w:p>
        </w:tc>
      </w:tr>
      <w:tr w:rsidR="002C1637" w:rsidRPr="002C1637" w:rsidTr="003E200B">
        <w:trPr>
          <w:trHeight w:val="449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 w:val="22"/>
                <w:lang w:eastAsia="ja-JP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eastAsia="Lucida Sans Unicode" w:cs="Times New Roman"/>
                <w:b/>
                <w:bCs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bCs/>
                <w:kern w:val="1"/>
                <w:sz w:val="22"/>
                <w:lang w:eastAsia="ja-JP"/>
              </w:rPr>
              <w:t>Jelzőrendszeres házi segítségnyújtás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Cs w:val="24"/>
                <w:highlight w:val="green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Cs w:val="24"/>
                <w:lang w:eastAsia="ja-JP"/>
              </w:rPr>
              <w:t>94 Ft/nap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pacing w:after="0" w:line="240" w:lineRule="auto"/>
              <w:ind w:left="142"/>
              <w:jc w:val="center"/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  <w:t>15 Ft/nap</w:t>
            </w:r>
          </w:p>
          <w:p w:rsidR="002C1637" w:rsidRPr="002C1637" w:rsidRDefault="002C1637" w:rsidP="002C1637">
            <w:pPr>
              <w:widowControl w:val="0"/>
              <w:suppressAutoHyphens/>
              <w:spacing w:after="0" w:line="240" w:lineRule="auto"/>
              <w:ind w:left="142"/>
              <w:jc w:val="center"/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  <w:t>450 Ft/hó</w:t>
            </w:r>
          </w:p>
        </w:tc>
      </w:tr>
      <w:tr w:rsidR="002C1637" w:rsidRPr="002C1637" w:rsidTr="003E200B">
        <w:trPr>
          <w:trHeight w:val="45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 w:val="22"/>
                <w:highlight w:val="green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 w:val="22"/>
                <w:lang w:eastAsia="ja-JP"/>
              </w:rPr>
              <w:t>16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eastAsia="Lucida Sans Unicode" w:cs="Times New Roman"/>
                <w:b/>
                <w:bCs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bCs/>
                <w:kern w:val="1"/>
                <w:sz w:val="22"/>
                <w:lang w:eastAsia="ja-JP"/>
              </w:rPr>
              <w:t>Jelzőrendszeres házi segítségnyújtás szociálisan nem rászorult igénybevevő esetén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  <w:t>30 Ft/nap</w:t>
            </w:r>
          </w:p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  <w:t>900 Ft/hó</w:t>
            </w:r>
          </w:p>
        </w:tc>
      </w:tr>
      <w:tr w:rsidR="002C1637" w:rsidRPr="002C1637" w:rsidTr="003E200B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 w:val="22"/>
                <w:lang w:eastAsia="ja-JP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eastAsia="Lucida Sans Unicode" w:cs="Times New Roman"/>
                <w:b/>
                <w:bCs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bCs/>
                <w:kern w:val="1"/>
                <w:sz w:val="22"/>
                <w:lang w:eastAsia="ja-JP"/>
              </w:rPr>
              <w:t>Nappali ellátás csak napközbeni tartózkodást igénybe vevők esetében (telephelyenként)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Cs w:val="24"/>
                <w:lang w:eastAsia="ja-JP"/>
              </w:rPr>
            </w:pPr>
          </w:p>
        </w:tc>
      </w:tr>
      <w:tr w:rsidR="002C1637" w:rsidRPr="002C1637" w:rsidTr="003E200B">
        <w:trPr>
          <w:trHeight w:val="326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 w:val="22"/>
                <w:lang w:eastAsia="ja-JP"/>
              </w:rPr>
              <w:t>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pacing w:after="0" w:line="240" w:lineRule="auto"/>
              <w:ind w:left="142"/>
              <w:rPr>
                <w:rFonts w:eastAsia="Lucida Sans Unicode" w:cs="Times New Roman"/>
                <w:bCs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bCs/>
                <w:kern w:val="1"/>
                <w:sz w:val="22"/>
                <w:lang w:eastAsia="ja-JP"/>
              </w:rPr>
              <w:t>Fehérgyarmat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Cs w:val="24"/>
                <w:lang w:eastAsia="ja-JP"/>
              </w:rPr>
              <w:t>895 Ft/nap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pacing w:after="0" w:line="240" w:lineRule="auto"/>
              <w:ind w:left="142"/>
              <w:jc w:val="center"/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  <w:t>0 Ft/nap</w:t>
            </w:r>
          </w:p>
        </w:tc>
      </w:tr>
      <w:tr w:rsidR="002C1637" w:rsidRPr="002C1637" w:rsidTr="003E200B">
        <w:trPr>
          <w:trHeight w:val="396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 w:val="22"/>
                <w:lang w:eastAsia="ja-JP"/>
              </w:rPr>
              <w:t>19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eastAsia="Lucida Sans Unicode" w:cs="Times New Roman"/>
                <w:bCs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bCs/>
                <w:kern w:val="1"/>
                <w:sz w:val="22"/>
                <w:lang w:eastAsia="ja-JP"/>
              </w:rPr>
              <w:t>Kisar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Cs w:val="24"/>
                <w:lang w:eastAsia="ja-JP"/>
              </w:rPr>
              <w:t>1.170 Ft/nap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  <w:t>60 Ft/nap</w:t>
            </w:r>
          </w:p>
        </w:tc>
      </w:tr>
      <w:tr w:rsidR="002C1637" w:rsidRPr="002C1637" w:rsidTr="003E200B">
        <w:trPr>
          <w:trHeight w:val="396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 w:val="22"/>
                <w:lang w:eastAsia="ja-JP"/>
              </w:rPr>
              <w:t>20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eastAsia="Lucida Sans Unicode" w:cs="Times New Roman"/>
                <w:bCs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bCs/>
                <w:kern w:val="1"/>
                <w:sz w:val="22"/>
                <w:lang w:eastAsia="ja-JP"/>
              </w:rPr>
              <w:t>Szamosújlak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Cs w:val="24"/>
                <w:highlight w:val="green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Cs w:val="24"/>
                <w:lang w:eastAsia="ja-JP"/>
              </w:rPr>
              <w:t>790 Ft/nap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  <w:t>35 Ft/nap</w:t>
            </w:r>
          </w:p>
        </w:tc>
      </w:tr>
      <w:tr w:rsidR="002C1637" w:rsidRPr="002C1637" w:rsidTr="003E200B">
        <w:trPr>
          <w:trHeight w:val="396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 w:val="22"/>
                <w:lang w:eastAsia="ja-JP"/>
              </w:rPr>
              <w:t>21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eastAsia="Lucida Sans Unicode" w:cs="Times New Roman"/>
                <w:bCs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bCs/>
                <w:kern w:val="1"/>
                <w:sz w:val="22"/>
                <w:lang w:eastAsia="ja-JP"/>
              </w:rPr>
              <w:t>Szatmárcseke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Cs w:val="24"/>
                <w:highlight w:val="green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Cs w:val="24"/>
                <w:lang w:eastAsia="ja-JP"/>
              </w:rPr>
              <w:t>1.025 Ft/nap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  <w:t>100 Ft/nap</w:t>
            </w:r>
          </w:p>
        </w:tc>
      </w:tr>
      <w:tr w:rsidR="002C1637" w:rsidRPr="002C1637" w:rsidTr="003E200B">
        <w:trPr>
          <w:trHeight w:val="396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 w:val="22"/>
                <w:lang w:eastAsia="ja-JP"/>
              </w:rPr>
              <w:t>22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pacing w:after="0" w:line="240" w:lineRule="auto"/>
              <w:ind w:left="142"/>
              <w:rPr>
                <w:rFonts w:eastAsia="Lucida Sans Unicode" w:cs="Times New Roman"/>
                <w:b/>
                <w:bCs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bCs/>
                <w:kern w:val="1"/>
                <w:sz w:val="22"/>
                <w:lang w:eastAsia="ja-JP"/>
              </w:rPr>
              <w:t>Nappali ellátás napközbeni tartózkodást és étkezést igénybe vevők esetén (telephelyenként)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Cs w:val="24"/>
                <w:highlight w:val="green"/>
                <w:lang w:eastAsia="ja-JP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</w:pPr>
          </w:p>
        </w:tc>
      </w:tr>
      <w:tr w:rsidR="002C1637" w:rsidRPr="002C1637" w:rsidTr="003E200B">
        <w:trPr>
          <w:trHeight w:val="396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 w:val="22"/>
                <w:lang w:eastAsia="ja-JP"/>
              </w:rPr>
              <w:t>23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pacing w:after="0" w:line="240" w:lineRule="auto"/>
              <w:ind w:left="142"/>
              <w:rPr>
                <w:rFonts w:eastAsia="Lucida Sans Unicode" w:cs="Times New Roman"/>
                <w:bCs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bCs/>
                <w:kern w:val="1"/>
                <w:sz w:val="22"/>
                <w:lang w:eastAsia="ja-JP"/>
              </w:rPr>
              <w:t>Fehérgyarmat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Cs w:val="24"/>
                <w:highlight w:val="green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Cs w:val="24"/>
                <w:lang w:eastAsia="ja-JP"/>
              </w:rPr>
              <w:t>2.575 Ft/nap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  <w:t>915 Ft/nap</w:t>
            </w:r>
          </w:p>
        </w:tc>
      </w:tr>
      <w:tr w:rsidR="002C1637" w:rsidRPr="002C1637" w:rsidTr="003E200B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 w:val="22"/>
                <w:lang w:eastAsia="ja-JP"/>
              </w:rPr>
              <w:t>24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eastAsia="Lucida Sans Unicode" w:cs="Times New Roman"/>
                <w:bCs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bCs/>
                <w:kern w:val="1"/>
                <w:sz w:val="22"/>
                <w:lang w:eastAsia="ja-JP"/>
              </w:rPr>
              <w:t>Kisar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Cs w:val="24"/>
                <w:lang w:eastAsia="ja-JP"/>
              </w:rPr>
              <w:t>1.761 Ft/nap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  <w:t>560 Ft/nap</w:t>
            </w:r>
          </w:p>
        </w:tc>
      </w:tr>
      <w:tr w:rsidR="002C1637" w:rsidRPr="002C1637" w:rsidTr="003E200B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 w:val="22"/>
                <w:lang w:eastAsia="ja-JP"/>
              </w:rPr>
              <w:t>25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eastAsia="Lucida Sans Unicode" w:cs="Times New Roman"/>
                <w:bCs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bCs/>
                <w:kern w:val="1"/>
                <w:sz w:val="22"/>
                <w:lang w:eastAsia="ja-JP"/>
              </w:rPr>
              <w:t>Szamosújlak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Cs w:val="24"/>
                <w:highlight w:val="green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Cs w:val="24"/>
                <w:lang w:eastAsia="ja-JP"/>
              </w:rPr>
              <w:t>1.272 Ft/nap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  <w:t>535 Ft/nap</w:t>
            </w:r>
          </w:p>
        </w:tc>
      </w:tr>
      <w:tr w:rsidR="002C1637" w:rsidRPr="002C1637" w:rsidTr="003E200B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 w:val="22"/>
                <w:lang w:eastAsia="ja-JP"/>
              </w:rPr>
              <w:t>26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eastAsia="Lucida Sans Unicode" w:cs="Times New Roman"/>
                <w:bCs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bCs/>
                <w:kern w:val="1"/>
                <w:sz w:val="22"/>
                <w:lang w:eastAsia="ja-JP"/>
              </w:rPr>
              <w:t>Szatmárcseke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Cs w:val="24"/>
                <w:highlight w:val="green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Cs w:val="24"/>
                <w:lang w:eastAsia="ja-JP"/>
              </w:rPr>
              <w:t>1.751 Ft/nap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  <w:t>600 Ft/nap</w:t>
            </w:r>
          </w:p>
        </w:tc>
      </w:tr>
      <w:tr w:rsidR="002C1637" w:rsidRPr="002C1637" w:rsidTr="003E200B">
        <w:trPr>
          <w:trHeight w:val="276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 w:val="22"/>
                <w:lang w:eastAsia="ja-JP"/>
              </w:rPr>
              <w:t>27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eastAsia="Lucida Sans Unicode" w:cs="Times New Roman"/>
                <w:b/>
                <w:bCs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bCs/>
                <w:kern w:val="1"/>
                <w:sz w:val="22"/>
                <w:lang w:eastAsia="ja-JP"/>
              </w:rPr>
              <w:t>Hajléktalan személyek átmeneti szállása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Cs w:val="24"/>
                <w:highlight w:val="green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pacing w:after="0" w:line="240" w:lineRule="auto"/>
              <w:ind w:left="142"/>
              <w:jc w:val="center"/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</w:pPr>
          </w:p>
        </w:tc>
      </w:tr>
      <w:tr w:rsidR="002C1637" w:rsidRPr="002C1637" w:rsidTr="003E200B">
        <w:trPr>
          <w:trHeight w:val="419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 w:val="22"/>
                <w:lang w:eastAsia="ja-JP"/>
              </w:rPr>
              <w:t>28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2147"/>
              <w:rPr>
                <w:rFonts w:eastAsia="Lucida Sans Unicode" w:cs="Times New Roman"/>
                <w:b/>
                <w:bCs/>
                <w:kern w:val="1"/>
                <w:sz w:val="22"/>
                <w:lang w:eastAsia="ja-JP"/>
              </w:rPr>
            </w:pPr>
            <w:proofErr w:type="spellStart"/>
            <w:r w:rsidRPr="002C1637">
              <w:rPr>
                <w:rFonts w:eastAsia="Lucida Sans Unicode" w:cs="Times New Roman"/>
                <w:b/>
                <w:bCs/>
                <w:kern w:val="1"/>
                <w:sz w:val="22"/>
                <w:lang w:eastAsia="ja-JP"/>
              </w:rPr>
              <w:t>-lakhatás</w:t>
            </w:r>
            <w:proofErr w:type="spellEnd"/>
            <w:r w:rsidRPr="002C1637">
              <w:rPr>
                <w:rFonts w:eastAsia="Lucida Sans Unicode" w:cs="Times New Roman"/>
                <w:b/>
                <w:bCs/>
                <w:kern w:val="1"/>
                <w:sz w:val="22"/>
                <w:lang w:eastAsia="ja-JP"/>
              </w:rPr>
              <w:t xml:space="preserve"> és esetvitel esetén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Cs w:val="24"/>
                <w:lang w:eastAsia="ja-JP"/>
              </w:rPr>
              <w:t>1.714 Ft/nap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pacing w:after="0" w:line="240" w:lineRule="auto"/>
              <w:ind w:left="142"/>
              <w:jc w:val="center"/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  <w:t>195 Ft/nap</w:t>
            </w:r>
          </w:p>
          <w:p w:rsidR="002C1637" w:rsidRPr="002C1637" w:rsidRDefault="002C1637" w:rsidP="002C1637">
            <w:pPr>
              <w:widowControl w:val="0"/>
              <w:suppressAutoHyphens/>
              <w:spacing w:after="0" w:line="240" w:lineRule="auto"/>
              <w:ind w:left="142"/>
              <w:jc w:val="center"/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  <w:t>5.850 Ft/hó</w:t>
            </w:r>
          </w:p>
        </w:tc>
      </w:tr>
      <w:tr w:rsidR="002C1637" w:rsidRPr="002C1637" w:rsidTr="003E200B">
        <w:trPr>
          <w:trHeight w:val="419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 w:val="22"/>
                <w:lang w:eastAsia="ja-JP"/>
              </w:rPr>
              <w:lastRenderedPageBreak/>
              <w:t>29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2147"/>
              <w:rPr>
                <w:rFonts w:eastAsia="Lucida Sans Unicode" w:cs="Times New Roman"/>
                <w:b/>
                <w:bCs/>
                <w:kern w:val="1"/>
                <w:sz w:val="22"/>
                <w:lang w:eastAsia="ja-JP"/>
              </w:rPr>
            </w:pPr>
            <w:proofErr w:type="spellStart"/>
            <w:r w:rsidRPr="002C1637">
              <w:rPr>
                <w:rFonts w:eastAsia="Lucida Sans Unicode" w:cs="Times New Roman"/>
                <w:b/>
                <w:bCs/>
                <w:kern w:val="1"/>
                <w:sz w:val="22"/>
                <w:lang w:eastAsia="ja-JP"/>
              </w:rPr>
              <w:t>-lakhatás</w:t>
            </w:r>
            <w:proofErr w:type="spellEnd"/>
            <w:r w:rsidRPr="002C1637">
              <w:rPr>
                <w:rFonts w:eastAsia="Lucida Sans Unicode" w:cs="Times New Roman"/>
                <w:b/>
                <w:bCs/>
                <w:kern w:val="1"/>
                <w:sz w:val="22"/>
                <w:lang w:eastAsia="ja-JP"/>
              </w:rPr>
              <w:t xml:space="preserve"> estén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Cs w:val="24"/>
                <w:lang w:eastAsia="ja-JP"/>
              </w:rPr>
              <w:t>1.714 Ft/nap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pacing w:after="0" w:line="240" w:lineRule="auto"/>
              <w:ind w:left="142"/>
              <w:jc w:val="center"/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  <w:t>135 Ft/nap</w:t>
            </w:r>
          </w:p>
          <w:p w:rsidR="002C1637" w:rsidRPr="002C1637" w:rsidRDefault="002C1637" w:rsidP="002C1637">
            <w:pPr>
              <w:widowControl w:val="0"/>
              <w:suppressAutoHyphens/>
              <w:spacing w:after="0" w:line="240" w:lineRule="auto"/>
              <w:ind w:left="142"/>
              <w:jc w:val="center"/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  <w:t>4.050 Ft/hó</w:t>
            </w:r>
          </w:p>
        </w:tc>
      </w:tr>
      <w:tr w:rsidR="002C1637" w:rsidRPr="002C1637" w:rsidTr="003E200B">
        <w:trPr>
          <w:trHeight w:val="555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 w:val="22"/>
                <w:lang w:eastAsia="ja-JP"/>
              </w:rPr>
              <w:t>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eastAsia="Lucida Sans Unicode" w:cs="Times New Roman"/>
                <w:b/>
                <w:bCs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bCs/>
                <w:kern w:val="1"/>
                <w:sz w:val="22"/>
                <w:lang w:eastAsia="ja-JP"/>
              </w:rPr>
              <w:t>Tartós bentlakásos intézményi elhelyezés (idősek otthona)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Cs w:val="24"/>
                <w:lang w:eastAsia="ja-JP"/>
              </w:rPr>
              <w:t>6.432 Ft/nap</w:t>
            </w:r>
          </w:p>
          <w:p w:rsidR="002C1637" w:rsidRPr="002C1637" w:rsidRDefault="002C1637" w:rsidP="002C1637">
            <w:pPr>
              <w:widowControl w:val="0"/>
              <w:suppressAutoHyphens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Cs w:val="24"/>
                <w:highlight w:val="green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Cs w:val="24"/>
                <w:lang w:eastAsia="ja-JP"/>
              </w:rPr>
              <w:t>192.960 Ft/fő/hó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pacing w:after="0" w:line="240" w:lineRule="auto"/>
              <w:ind w:left="142"/>
              <w:jc w:val="center"/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  <w:t>3.120 Ft/nap</w:t>
            </w:r>
          </w:p>
          <w:p w:rsidR="002C1637" w:rsidRPr="002C1637" w:rsidRDefault="002C1637" w:rsidP="002C1637">
            <w:pPr>
              <w:widowControl w:val="0"/>
              <w:suppressAutoHyphens/>
              <w:spacing w:after="0" w:line="240" w:lineRule="auto"/>
              <w:ind w:left="142"/>
              <w:jc w:val="center"/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  <w:t>93.600 Ft/hó</w:t>
            </w:r>
          </w:p>
        </w:tc>
      </w:tr>
      <w:tr w:rsidR="002C1637" w:rsidRPr="002C1637" w:rsidTr="003E200B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 w:val="22"/>
                <w:lang w:eastAsia="ja-JP"/>
              </w:rPr>
              <w:t>31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eastAsia="Lucida Sans Unicode" w:cs="Times New Roman"/>
                <w:b/>
                <w:bCs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bCs/>
                <w:kern w:val="1"/>
                <w:sz w:val="22"/>
                <w:lang w:eastAsia="ja-JP"/>
              </w:rPr>
              <w:t xml:space="preserve">Támogató szolgálat szolgáltatási óradíja szociálisan rászorult és nem rászorult esetén </w:t>
            </w:r>
            <w:r w:rsidRPr="002C1637">
              <w:rPr>
                <w:rFonts w:eastAsia="Lucida Sans Unicode" w:cs="Times New Roman"/>
                <w:bCs/>
                <w:kern w:val="1"/>
                <w:sz w:val="22"/>
                <w:lang w:eastAsia="ja-JP"/>
              </w:rPr>
              <w:t>(személyi segítés)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Cs w:val="24"/>
                <w:highlight w:val="green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Cs w:val="24"/>
                <w:lang w:eastAsia="ja-JP"/>
              </w:rPr>
              <w:t>3.753 Ft/óra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  <w:t>120 Ft/óra</w:t>
            </w:r>
          </w:p>
        </w:tc>
      </w:tr>
      <w:tr w:rsidR="002C1637" w:rsidRPr="002C1637" w:rsidTr="003E200B"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 w:val="22"/>
                <w:lang w:eastAsia="ja-JP"/>
              </w:rPr>
              <w:t>32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eastAsia="Lucida Sans Unicode" w:cs="Times New Roman"/>
                <w:b/>
                <w:bCs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bCs/>
                <w:kern w:val="1"/>
                <w:sz w:val="22"/>
                <w:lang w:eastAsia="ja-JP"/>
              </w:rPr>
              <w:t xml:space="preserve">Támogató </w:t>
            </w:r>
            <w:proofErr w:type="gramStart"/>
            <w:r w:rsidRPr="002C1637">
              <w:rPr>
                <w:rFonts w:eastAsia="Lucida Sans Unicode" w:cs="Times New Roman"/>
                <w:b/>
                <w:bCs/>
                <w:kern w:val="1"/>
                <w:sz w:val="22"/>
                <w:lang w:eastAsia="ja-JP"/>
              </w:rPr>
              <w:t>szolgálat szolgáltatási</w:t>
            </w:r>
            <w:proofErr w:type="gramEnd"/>
            <w:r w:rsidRPr="002C1637">
              <w:rPr>
                <w:rFonts w:eastAsia="Lucida Sans Unicode" w:cs="Times New Roman"/>
                <w:b/>
                <w:bCs/>
                <w:kern w:val="1"/>
                <w:sz w:val="22"/>
                <w:lang w:eastAsia="ja-JP"/>
              </w:rPr>
              <w:t xml:space="preserve"> óradíj információs szolgáltatás, készségfejlesztés, közszolgáltatások igénybevételéhez segítségnyújtás,szabadidős tevékenység támogatása és egyéb segítségnyújtás esetén </w:t>
            </w:r>
            <w:r w:rsidRPr="002C1637">
              <w:rPr>
                <w:rFonts w:eastAsia="Lucida Sans Unicode" w:cs="Times New Roman"/>
                <w:bCs/>
                <w:kern w:val="1"/>
                <w:sz w:val="22"/>
                <w:lang w:eastAsia="ja-JP"/>
              </w:rPr>
              <w:t>(személyi segítés)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Cs w:val="24"/>
                <w:lang w:eastAsia="ja-JP"/>
              </w:rPr>
              <w:t>3.753 Ft/óra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  <w:t>0 Ft/óra</w:t>
            </w:r>
          </w:p>
        </w:tc>
      </w:tr>
      <w:tr w:rsidR="002C1637" w:rsidRPr="002C1637" w:rsidTr="003E200B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 w:val="22"/>
                <w:lang w:eastAsia="ja-JP"/>
              </w:rPr>
              <w:t>33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eastAsia="Lucida Sans Unicode" w:cs="Times New Roman"/>
                <w:b/>
                <w:bCs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bCs/>
                <w:kern w:val="1"/>
                <w:sz w:val="22"/>
                <w:lang w:eastAsia="ja-JP"/>
              </w:rPr>
              <w:t xml:space="preserve">Támogató szolgálat szállítási díja szociálisan rászorultak esetén </w:t>
            </w:r>
            <w:r w:rsidRPr="002C1637">
              <w:rPr>
                <w:rFonts w:eastAsia="Lucida Sans Unicode" w:cs="Times New Roman"/>
                <w:bCs/>
                <w:kern w:val="1"/>
                <w:sz w:val="22"/>
                <w:lang w:eastAsia="ja-JP"/>
              </w:rPr>
              <w:t>(1 szállítási egység = 5km)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Cs w:val="24"/>
                <w:lang w:eastAsia="ja-JP"/>
              </w:rPr>
              <w:t>754 Ft/km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  <w:t>30 Ft/km</w:t>
            </w:r>
          </w:p>
        </w:tc>
      </w:tr>
      <w:tr w:rsidR="002C1637" w:rsidRPr="002C1637" w:rsidTr="003E200B"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 w:val="22"/>
                <w:lang w:eastAsia="ja-JP"/>
              </w:rPr>
              <w:t>34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eastAsia="Lucida Sans Unicode" w:cs="Times New Roman"/>
                <w:b/>
                <w:bCs/>
                <w:kern w:val="1"/>
                <w:sz w:val="22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bCs/>
                <w:kern w:val="1"/>
                <w:sz w:val="22"/>
                <w:lang w:eastAsia="ja-JP"/>
              </w:rPr>
              <w:t xml:space="preserve">Támogató Szolgálat szállítási díja szociálisan nem rászorultak esetén </w:t>
            </w:r>
            <w:r w:rsidRPr="002C1637">
              <w:rPr>
                <w:rFonts w:eastAsia="Lucida Sans Unicode" w:cs="Times New Roman"/>
                <w:bCs/>
                <w:kern w:val="1"/>
                <w:sz w:val="22"/>
                <w:lang w:eastAsia="ja-JP"/>
              </w:rPr>
              <w:t>(1 szállítási egység = 5km)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kern w:val="1"/>
                <w:szCs w:val="24"/>
                <w:lang w:eastAsia="ja-JP"/>
              </w:rPr>
              <w:t>754 Ft/km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637" w:rsidRPr="002C1637" w:rsidRDefault="002C1637" w:rsidP="002C1637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</w:pPr>
            <w:r w:rsidRPr="002C1637">
              <w:rPr>
                <w:rFonts w:eastAsia="Lucida Sans Unicode" w:cs="Times New Roman"/>
                <w:b/>
                <w:kern w:val="1"/>
                <w:szCs w:val="24"/>
                <w:lang w:eastAsia="ja-JP"/>
              </w:rPr>
              <w:t>40 Ft/km</w:t>
            </w:r>
          </w:p>
        </w:tc>
      </w:tr>
    </w:tbl>
    <w:p w:rsidR="002C1637" w:rsidRPr="002C1637" w:rsidRDefault="002C1637" w:rsidP="002C1637">
      <w:pPr>
        <w:widowControl w:val="0"/>
        <w:suppressAutoHyphens/>
        <w:spacing w:after="0" w:line="240" w:lineRule="auto"/>
        <w:rPr>
          <w:rFonts w:eastAsia="Times New Roman" w:cs="Times New Roman"/>
          <w:b/>
          <w:bCs/>
          <w:kern w:val="1"/>
          <w:sz w:val="22"/>
          <w:lang w:eastAsia="ja-JP"/>
        </w:rPr>
      </w:pPr>
    </w:p>
    <w:p w:rsidR="00306316" w:rsidRDefault="00306316" w:rsidP="00451452">
      <w:pPr>
        <w:widowControl w:val="0"/>
        <w:tabs>
          <w:tab w:val="left" w:pos="426"/>
          <w:tab w:val="left" w:pos="852"/>
        </w:tabs>
        <w:suppressAutoHyphens/>
        <w:spacing w:after="0" w:line="240" w:lineRule="auto"/>
        <w:rPr>
          <w:rFonts w:eastAsia="Lucida Sans Unicode" w:cs="Times New Roman"/>
          <w:b/>
          <w:sz w:val="22"/>
        </w:rPr>
      </w:pPr>
    </w:p>
    <w:p w:rsidR="00561028" w:rsidRDefault="00561028" w:rsidP="00451452">
      <w:pPr>
        <w:widowControl w:val="0"/>
        <w:tabs>
          <w:tab w:val="left" w:pos="426"/>
          <w:tab w:val="left" w:pos="852"/>
        </w:tabs>
        <w:suppressAutoHyphens/>
        <w:spacing w:after="0" w:line="240" w:lineRule="auto"/>
        <w:rPr>
          <w:rFonts w:eastAsia="Lucida Sans Unicode" w:cs="Times New Roman"/>
          <w:b/>
          <w:sz w:val="22"/>
        </w:rPr>
      </w:pPr>
    </w:p>
    <w:p w:rsidR="00561028" w:rsidRDefault="00561028" w:rsidP="00451452">
      <w:pPr>
        <w:widowControl w:val="0"/>
        <w:tabs>
          <w:tab w:val="left" w:pos="426"/>
          <w:tab w:val="left" w:pos="852"/>
        </w:tabs>
        <w:suppressAutoHyphens/>
        <w:spacing w:after="0" w:line="240" w:lineRule="auto"/>
        <w:rPr>
          <w:rFonts w:eastAsia="Lucida Sans Unicode" w:cs="Times New Roman"/>
          <w:b/>
          <w:sz w:val="22"/>
        </w:rPr>
      </w:pPr>
    </w:p>
    <w:p w:rsidR="00561028" w:rsidRDefault="00561028" w:rsidP="00451452">
      <w:pPr>
        <w:widowControl w:val="0"/>
        <w:tabs>
          <w:tab w:val="left" w:pos="426"/>
          <w:tab w:val="left" w:pos="852"/>
        </w:tabs>
        <w:suppressAutoHyphens/>
        <w:spacing w:after="0" w:line="240" w:lineRule="auto"/>
        <w:rPr>
          <w:rFonts w:eastAsia="Lucida Sans Unicode" w:cs="Times New Roman"/>
          <w:b/>
          <w:sz w:val="22"/>
        </w:rPr>
      </w:pPr>
    </w:p>
    <w:p w:rsidR="00561028" w:rsidRDefault="00561028" w:rsidP="00451452">
      <w:pPr>
        <w:widowControl w:val="0"/>
        <w:tabs>
          <w:tab w:val="left" w:pos="426"/>
          <w:tab w:val="left" w:pos="852"/>
        </w:tabs>
        <w:suppressAutoHyphens/>
        <w:spacing w:after="0" w:line="240" w:lineRule="auto"/>
        <w:rPr>
          <w:rFonts w:eastAsia="Lucida Sans Unicode" w:cs="Times New Roman"/>
          <w:b/>
          <w:sz w:val="22"/>
        </w:rPr>
      </w:pPr>
    </w:p>
    <w:p w:rsidR="00561028" w:rsidRDefault="00561028" w:rsidP="00451452">
      <w:pPr>
        <w:widowControl w:val="0"/>
        <w:tabs>
          <w:tab w:val="left" w:pos="426"/>
          <w:tab w:val="left" w:pos="852"/>
        </w:tabs>
        <w:suppressAutoHyphens/>
        <w:spacing w:after="0" w:line="240" w:lineRule="auto"/>
        <w:rPr>
          <w:rFonts w:eastAsia="Lucida Sans Unicode" w:cs="Times New Roman"/>
          <w:b/>
          <w:sz w:val="22"/>
        </w:rPr>
      </w:pPr>
    </w:p>
    <w:p w:rsidR="00561028" w:rsidRPr="00451452" w:rsidRDefault="00561028" w:rsidP="00451452">
      <w:pPr>
        <w:widowControl w:val="0"/>
        <w:tabs>
          <w:tab w:val="left" w:pos="426"/>
          <w:tab w:val="left" w:pos="852"/>
        </w:tabs>
        <w:suppressAutoHyphens/>
        <w:spacing w:after="0" w:line="240" w:lineRule="auto"/>
        <w:rPr>
          <w:rFonts w:eastAsia="Lucida Sans Unicode" w:cs="Times New Roman"/>
          <w:b/>
          <w:sz w:val="22"/>
        </w:rPr>
      </w:pPr>
      <w:bookmarkStart w:id="0" w:name="_GoBack"/>
      <w:bookmarkEnd w:id="0"/>
    </w:p>
    <w:p w:rsidR="00451452" w:rsidRPr="00451452" w:rsidRDefault="00451452" w:rsidP="00451452">
      <w:pPr>
        <w:widowControl w:val="0"/>
        <w:suppressAutoHyphens/>
        <w:spacing w:after="0" w:line="240" w:lineRule="auto"/>
        <w:rPr>
          <w:rFonts w:eastAsia="Lucida Sans Unicode" w:cs="Times New Roman"/>
          <w:b/>
          <w:sz w:val="22"/>
        </w:rPr>
      </w:pPr>
    </w:p>
    <w:p w:rsidR="00451452" w:rsidRPr="00451452" w:rsidRDefault="00451452" w:rsidP="00451452">
      <w:pPr>
        <w:widowControl w:val="0"/>
        <w:suppressAutoHyphens/>
        <w:spacing w:after="0" w:line="240" w:lineRule="auto"/>
        <w:rPr>
          <w:rFonts w:eastAsia="Lucida Sans Unicode" w:cs="Times New Roman"/>
          <w:b/>
          <w:sz w:val="22"/>
        </w:rPr>
      </w:pPr>
      <w:r w:rsidRPr="00451452">
        <w:rPr>
          <w:rFonts w:eastAsia="Lucida Sans Unicode" w:cs="Times New Roman"/>
          <w:b/>
          <w:sz w:val="22"/>
        </w:rPr>
        <w:t xml:space="preserve">                   /Dr.</w:t>
      </w:r>
      <w:r w:rsidRPr="00451452">
        <w:rPr>
          <w:rFonts w:eastAsia="Lucida Sans Unicode" w:cs="Times New Roman"/>
          <w:sz w:val="22"/>
        </w:rPr>
        <w:t xml:space="preserve"> </w:t>
      </w:r>
      <w:r w:rsidRPr="00451452">
        <w:rPr>
          <w:rFonts w:eastAsia="Lucida Sans Unicode" w:cs="Times New Roman"/>
          <w:b/>
          <w:sz w:val="22"/>
        </w:rPr>
        <w:t xml:space="preserve">Péter Csaba </w:t>
      </w:r>
      <w:proofErr w:type="gramStart"/>
      <w:r w:rsidRPr="00451452">
        <w:rPr>
          <w:rFonts w:eastAsia="Lucida Sans Unicode" w:cs="Times New Roman"/>
          <w:b/>
          <w:sz w:val="22"/>
        </w:rPr>
        <w:t xml:space="preserve">s.k./  </w:t>
      </w:r>
      <w:r w:rsidRPr="00451452">
        <w:rPr>
          <w:rFonts w:eastAsia="Lucida Sans Unicode" w:cs="Times New Roman"/>
          <w:b/>
          <w:sz w:val="22"/>
        </w:rPr>
        <w:tab/>
      </w:r>
      <w:r w:rsidRPr="00451452">
        <w:rPr>
          <w:rFonts w:eastAsia="Lucida Sans Unicode" w:cs="Times New Roman"/>
          <w:b/>
          <w:sz w:val="22"/>
        </w:rPr>
        <w:tab/>
      </w:r>
      <w:r w:rsidRPr="00451452">
        <w:rPr>
          <w:rFonts w:eastAsia="Lucida Sans Unicode" w:cs="Times New Roman"/>
          <w:b/>
          <w:sz w:val="22"/>
        </w:rPr>
        <w:tab/>
        <w:t xml:space="preserve">          /</w:t>
      </w:r>
      <w:proofErr w:type="gramEnd"/>
      <w:r w:rsidRPr="00451452">
        <w:rPr>
          <w:rFonts w:eastAsia="Lucida Sans Unicode" w:cs="Times New Roman"/>
          <w:b/>
          <w:sz w:val="22"/>
        </w:rPr>
        <w:t>dr. Kovács Attila s.k./</w:t>
      </w:r>
    </w:p>
    <w:p w:rsidR="00451452" w:rsidRPr="00451452" w:rsidRDefault="00451452" w:rsidP="00451452">
      <w:pPr>
        <w:widowControl w:val="0"/>
        <w:suppressAutoHyphens/>
        <w:spacing w:after="0" w:line="240" w:lineRule="auto"/>
        <w:rPr>
          <w:rFonts w:eastAsia="Lucida Sans Unicode" w:cs="Times New Roman"/>
          <w:b/>
          <w:sz w:val="22"/>
        </w:rPr>
      </w:pPr>
      <w:r w:rsidRPr="00451452">
        <w:rPr>
          <w:rFonts w:eastAsia="Lucida Sans Unicode" w:cs="Times New Roman"/>
          <w:b/>
          <w:sz w:val="22"/>
        </w:rPr>
        <w:tab/>
      </w:r>
      <w:r w:rsidRPr="00451452">
        <w:rPr>
          <w:rFonts w:eastAsia="Lucida Sans Unicode" w:cs="Times New Roman"/>
          <w:b/>
          <w:sz w:val="22"/>
        </w:rPr>
        <w:tab/>
        <w:t xml:space="preserve"> </w:t>
      </w:r>
      <w:proofErr w:type="gramStart"/>
      <w:r w:rsidRPr="00451452">
        <w:rPr>
          <w:rFonts w:eastAsia="Lucida Sans Unicode" w:cs="Times New Roman"/>
          <w:b/>
          <w:sz w:val="22"/>
        </w:rPr>
        <w:t>polgármester</w:t>
      </w:r>
      <w:proofErr w:type="gramEnd"/>
      <w:r w:rsidRPr="00451452">
        <w:rPr>
          <w:rFonts w:eastAsia="Lucida Sans Unicode" w:cs="Times New Roman"/>
          <w:b/>
          <w:sz w:val="22"/>
        </w:rPr>
        <w:tab/>
      </w:r>
      <w:r w:rsidRPr="00451452">
        <w:rPr>
          <w:rFonts w:eastAsia="Lucida Sans Unicode" w:cs="Times New Roman"/>
          <w:b/>
          <w:sz w:val="22"/>
        </w:rPr>
        <w:tab/>
      </w:r>
      <w:r w:rsidRPr="00451452">
        <w:rPr>
          <w:rFonts w:eastAsia="Lucida Sans Unicode" w:cs="Times New Roman"/>
          <w:b/>
          <w:sz w:val="22"/>
        </w:rPr>
        <w:tab/>
      </w:r>
      <w:r w:rsidRPr="00451452">
        <w:rPr>
          <w:rFonts w:eastAsia="Lucida Sans Unicode" w:cs="Times New Roman"/>
          <w:b/>
          <w:sz w:val="22"/>
        </w:rPr>
        <w:tab/>
      </w:r>
      <w:r w:rsidRPr="00451452">
        <w:rPr>
          <w:rFonts w:eastAsia="Lucida Sans Unicode" w:cs="Times New Roman"/>
          <w:b/>
          <w:sz w:val="22"/>
        </w:rPr>
        <w:tab/>
        <w:t xml:space="preserve">            jegyző</w:t>
      </w:r>
    </w:p>
    <w:p w:rsidR="00451452" w:rsidRPr="00451452" w:rsidRDefault="00451452" w:rsidP="00451452">
      <w:pPr>
        <w:widowControl w:val="0"/>
        <w:suppressAutoHyphens/>
        <w:spacing w:after="0" w:line="240" w:lineRule="auto"/>
        <w:rPr>
          <w:rFonts w:eastAsia="Lucida Sans Unicode" w:cs="Times New Roman"/>
          <w:b/>
          <w:sz w:val="22"/>
        </w:rPr>
      </w:pPr>
    </w:p>
    <w:p w:rsidR="00451452" w:rsidRPr="00451452" w:rsidRDefault="00451452" w:rsidP="00451452">
      <w:pPr>
        <w:widowControl w:val="0"/>
        <w:suppressAutoHyphens/>
        <w:spacing w:after="0" w:line="240" w:lineRule="auto"/>
        <w:rPr>
          <w:rFonts w:eastAsia="Lucida Sans Unicode" w:cs="Times New Roman"/>
          <w:b/>
          <w:sz w:val="22"/>
        </w:rPr>
      </w:pPr>
    </w:p>
    <w:p w:rsidR="00451452" w:rsidRPr="00451452" w:rsidRDefault="00451452" w:rsidP="00451452">
      <w:pPr>
        <w:widowControl w:val="0"/>
        <w:suppressAutoHyphens/>
        <w:spacing w:after="0" w:line="240" w:lineRule="auto"/>
        <w:rPr>
          <w:rFonts w:eastAsia="Lucida Sans Unicode" w:cs="Times New Roman"/>
          <w:b/>
          <w:sz w:val="22"/>
        </w:rPr>
      </w:pPr>
    </w:p>
    <w:p w:rsidR="00451452" w:rsidRPr="00451452" w:rsidRDefault="00451452" w:rsidP="00451452">
      <w:pPr>
        <w:widowControl w:val="0"/>
        <w:suppressAutoHyphens/>
        <w:spacing w:after="0" w:line="240" w:lineRule="auto"/>
        <w:rPr>
          <w:rFonts w:eastAsia="Lucida Sans Unicode" w:cs="Times New Roman"/>
          <w:b/>
          <w:sz w:val="22"/>
        </w:rPr>
      </w:pPr>
    </w:p>
    <w:p w:rsidR="00451452" w:rsidRPr="00451452" w:rsidRDefault="00451452" w:rsidP="00451452">
      <w:pPr>
        <w:widowControl w:val="0"/>
        <w:suppressAutoHyphens/>
        <w:spacing w:after="0" w:line="240" w:lineRule="auto"/>
        <w:rPr>
          <w:rFonts w:eastAsia="Lucida Sans Unicode" w:cs="Times New Roman"/>
          <w:sz w:val="22"/>
        </w:rPr>
      </w:pPr>
      <w:r w:rsidRPr="00451452">
        <w:rPr>
          <w:rFonts w:eastAsia="Lucida Sans Unicode" w:cs="Times New Roman"/>
          <w:sz w:val="22"/>
        </w:rPr>
        <w:t>A kivonat hiteles:</w:t>
      </w:r>
    </w:p>
    <w:p w:rsidR="00451452" w:rsidRPr="00451452" w:rsidRDefault="00451452" w:rsidP="00451452">
      <w:pPr>
        <w:widowControl w:val="0"/>
        <w:suppressAutoHyphens/>
        <w:spacing w:after="0" w:line="240" w:lineRule="auto"/>
        <w:rPr>
          <w:rFonts w:asciiTheme="minorHAnsi" w:hAnsiTheme="minorHAnsi" w:cstheme="minorBidi"/>
          <w:sz w:val="22"/>
        </w:rPr>
      </w:pPr>
      <w:r w:rsidRPr="00451452">
        <w:rPr>
          <w:rFonts w:eastAsia="Lucida Sans Unicode" w:cs="Times New Roman"/>
          <w:sz w:val="22"/>
        </w:rPr>
        <w:t xml:space="preserve">Fehérgyarmat 2019. </w:t>
      </w:r>
      <w:r>
        <w:rPr>
          <w:rFonts w:eastAsia="Lucida Sans Unicode" w:cs="Times New Roman"/>
          <w:sz w:val="22"/>
        </w:rPr>
        <w:t xml:space="preserve">február 28. </w:t>
      </w:r>
    </w:p>
    <w:p w:rsidR="00451452" w:rsidRPr="00451452" w:rsidRDefault="00451452" w:rsidP="00451452">
      <w:pPr>
        <w:rPr>
          <w:rFonts w:asciiTheme="minorHAnsi" w:hAnsiTheme="minorHAnsi" w:cstheme="minorBidi"/>
          <w:sz w:val="22"/>
        </w:rPr>
      </w:pPr>
    </w:p>
    <w:p w:rsidR="005E66F8" w:rsidRDefault="005E66F8"/>
    <w:sectPr w:rsidR="005E66F8" w:rsidSect="00CF4E06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631" w:rsidRDefault="00FE0631">
      <w:pPr>
        <w:spacing w:after="0" w:line="240" w:lineRule="auto"/>
      </w:pPr>
      <w:r>
        <w:separator/>
      </w:r>
    </w:p>
  </w:endnote>
  <w:endnote w:type="continuationSeparator" w:id="0">
    <w:p w:rsidR="00FE0631" w:rsidRDefault="00FE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37" w:rsidRDefault="002C1637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561028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89" w:rsidRDefault="00FE0631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631" w:rsidRDefault="00FE0631">
      <w:pPr>
        <w:spacing w:after="0" w:line="240" w:lineRule="auto"/>
      </w:pPr>
      <w:r>
        <w:separator/>
      </w:r>
    </w:p>
  </w:footnote>
  <w:footnote w:type="continuationSeparator" w:id="0">
    <w:p w:rsidR="00FE0631" w:rsidRDefault="00FE0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1620D"/>
    <w:multiLevelType w:val="hybridMultilevel"/>
    <w:tmpl w:val="B7E69312"/>
    <w:lvl w:ilvl="0" w:tplc="040E000F">
      <w:start w:val="1"/>
      <w:numFmt w:val="decimal"/>
      <w:lvlText w:val="%1."/>
      <w:lvlJc w:val="left"/>
      <w:pPr>
        <w:ind w:left="1430" w:hanging="360"/>
      </w:pPr>
    </w:lvl>
    <w:lvl w:ilvl="1" w:tplc="040E0019" w:tentative="1">
      <w:start w:val="1"/>
      <w:numFmt w:val="lowerLetter"/>
      <w:lvlText w:val="%2."/>
      <w:lvlJc w:val="left"/>
      <w:pPr>
        <w:ind w:left="2150" w:hanging="360"/>
      </w:pPr>
    </w:lvl>
    <w:lvl w:ilvl="2" w:tplc="040E001B" w:tentative="1">
      <w:start w:val="1"/>
      <w:numFmt w:val="lowerRoman"/>
      <w:lvlText w:val="%3."/>
      <w:lvlJc w:val="right"/>
      <w:pPr>
        <w:ind w:left="2870" w:hanging="180"/>
      </w:pPr>
    </w:lvl>
    <w:lvl w:ilvl="3" w:tplc="040E000F" w:tentative="1">
      <w:start w:val="1"/>
      <w:numFmt w:val="decimal"/>
      <w:lvlText w:val="%4."/>
      <w:lvlJc w:val="left"/>
      <w:pPr>
        <w:ind w:left="3590" w:hanging="360"/>
      </w:pPr>
    </w:lvl>
    <w:lvl w:ilvl="4" w:tplc="040E0019" w:tentative="1">
      <w:start w:val="1"/>
      <w:numFmt w:val="lowerLetter"/>
      <w:lvlText w:val="%5."/>
      <w:lvlJc w:val="left"/>
      <w:pPr>
        <w:ind w:left="4310" w:hanging="360"/>
      </w:pPr>
    </w:lvl>
    <w:lvl w:ilvl="5" w:tplc="040E001B" w:tentative="1">
      <w:start w:val="1"/>
      <w:numFmt w:val="lowerRoman"/>
      <w:lvlText w:val="%6."/>
      <w:lvlJc w:val="right"/>
      <w:pPr>
        <w:ind w:left="5030" w:hanging="180"/>
      </w:pPr>
    </w:lvl>
    <w:lvl w:ilvl="6" w:tplc="040E000F" w:tentative="1">
      <w:start w:val="1"/>
      <w:numFmt w:val="decimal"/>
      <w:lvlText w:val="%7."/>
      <w:lvlJc w:val="left"/>
      <w:pPr>
        <w:ind w:left="5750" w:hanging="360"/>
      </w:pPr>
    </w:lvl>
    <w:lvl w:ilvl="7" w:tplc="040E0019" w:tentative="1">
      <w:start w:val="1"/>
      <w:numFmt w:val="lowerLetter"/>
      <w:lvlText w:val="%8."/>
      <w:lvlJc w:val="left"/>
      <w:pPr>
        <w:ind w:left="6470" w:hanging="360"/>
      </w:pPr>
    </w:lvl>
    <w:lvl w:ilvl="8" w:tplc="040E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52"/>
    <w:rsid w:val="00060C4E"/>
    <w:rsid w:val="00104471"/>
    <w:rsid w:val="00162D1B"/>
    <w:rsid w:val="002C1637"/>
    <w:rsid w:val="00306316"/>
    <w:rsid w:val="00391520"/>
    <w:rsid w:val="00451452"/>
    <w:rsid w:val="00561028"/>
    <w:rsid w:val="005A146B"/>
    <w:rsid w:val="005E66F8"/>
    <w:rsid w:val="0076679C"/>
    <w:rsid w:val="00873F4A"/>
    <w:rsid w:val="009129DC"/>
    <w:rsid w:val="009D3809"/>
    <w:rsid w:val="00B11BD1"/>
    <w:rsid w:val="00BB661E"/>
    <w:rsid w:val="00DE6F03"/>
    <w:rsid w:val="00FE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451452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llbChar">
    <w:name w:val="Élőláb Char"/>
    <w:basedOn w:val="Bekezdsalapbettpusa"/>
    <w:link w:val="llb"/>
    <w:uiPriority w:val="99"/>
    <w:semiHidden/>
    <w:rsid w:val="00451452"/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451452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llbChar">
    <w:name w:val="Élőláb Char"/>
    <w:basedOn w:val="Bekezdsalapbettpusa"/>
    <w:link w:val="llb"/>
    <w:uiPriority w:val="99"/>
    <w:semiHidden/>
    <w:rsid w:val="00451452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526</Words>
  <Characters>3632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vinczene</dc:creator>
  <cp:lastModifiedBy>vinczene</cp:lastModifiedBy>
  <cp:revision>14</cp:revision>
  <dcterms:created xsi:type="dcterms:W3CDTF">2019-03-05T08:44:00Z</dcterms:created>
  <dcterms:modified xsi:type="dcterms:W3CDTF">2019-04-08T12:06:00Z</dcterms:modified>
</cp:coreProperties>
</file>