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AD" w:rsidRPr="008354B8" w:rsidRDefault="00DD52AD" w:rsidP="00DD52AD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  <w:r w:rsidRPr="008354B8">
        <w:rPr>
          <w:rFonts w:eastAsia="Lucida Sans Unicode" w:cs="Tahoma"/>
          <w:b/>
          <w:szCs w:val="24"/>
        </w:rPr>
        <w:t>Kivonat</w:t>
      </w:r>
    </w:p>
    <w:p w:rsidR="00DD52AD" w:rsidRPr="008354B8" w:rsidRDefault="00DD52AD" w:rsidP="00DD52AD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</w:p>
    <w:p w:rsidR="00DD52AD" w:rsidRPr="008354B8" w:rsidRDefault="00DD52AD" w:rsidP="00DD52AD">
      <w:pPr>
        <w:widowControl w:val="0"/>
        <w:suppressAutoHyphens/>
        <w:spacing w:after="0" w:line="240" w:lineRule="auto"/>
        <w:jc w:val="both"/>
        <w:rPr>
          <w:rFonts w:eastAsia="Lucida Sans Unicode" w:cs="Tahoma"/>
          <w:szCs w:val="24"/>
        </w:rPr>
      </w:pPr>
      <w:r w:rsidRPr="008354B8">
        <w:rPr>
          <w:rFonts w:eastAsia="Lucida Sans Unicode" w:cs="Tahoma"/>
          <w:b/>
          <w:szCs w:val="24"/>
        </w:rPr>
        <w:t xml:space="preserve">Készült: </w:t>
      </w:r>
      <w:r w:rsidRPr="008354B8">
        <w:rPr>
          <w:rFonts w:eastAsia="Lucida Sans Unicode" w:cs="Tahoma"/>
          <w:szCs w:val="24"/>
        </w:rPr>
        <w:t xml:space="preserve">Fehérgyarmat Város Önkormányzata Képviselő-testületének 2019. </w:t>
      </w:r>
      <w:r>
        <w:rPr>
          <w:rFonts w:eastAsia="Lucida Sans Unicode" w:cs="Tahoma"/>
          <w:szCs w:val="24"/>
        </w:rPr>
        <w:t>augusztus 29-én</w:t>
      </w:r>
      <w:r w:rsidRPr="008354B8">
        <w:rPr>
          <w:rFonts w:eastAsia="Lucida Sans Unicode" w:cs="Tahoma"/>
          <w:szCs w:val="24"/>
        </w:rPr>
        <w:t xml:space="preserve"> megtartott </w:t>
      </w:r>
      <w:r w:rsidRPr="008354B8">
        <w:rPr>
          <w:rFonts w:eastAsia="Lucida Sans Unicode" w:cs="Tahoma"/>
          <w:b/>
          <w:szCs w:val="24"/>
        </w:rPr>
        <w:t xml:space="preserve">nyilvános </w:t>
      </w:r>
      <w:r w:rsidRPr="008354B8">
        <w:rPr>
          <w:rFonts w:eastAsia="Lucida Sans Unicode" w:cs="Tahoma"/>
          <w:szCs w:val="24"/>
        </w:rPr>
        <w:t>ülésének jegyzőkönyvéből</w:t>
      </w:r>
    </w:p>
    <w:p w:rsidR="00DD52AD" w:rsidRPr="008354B8" w:rsidRDefault="00DD52AD" w:rsidP="00DD52AD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</w:p>
    <w:p w:rsidR="00DD52AD" w:rsidRPr="008354B8" w:rsidRDefault="00DD52AD" w:rsidP="00DD52AD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  <w:r w:rsidRPr="008354B8">
        <w:rPr>
          <w:rFonts w:eastAsia="Lucida Sans Unicode" w:cs="Tahoma"/>
          <w:b/>
          <w:szCs w:val="24"/>
        </w:rPr>
        <w:t>FEHÉRGYARMAT VÁROS ÖNKORMÁNYZATA</w:t>
      </w:r>
    </w:p>
    <w:p w:rsidR="00DD52AD" w:rsidRPr="008354B8" w:rsidRDefault="00DD52AD" w:rsidP="00DD52AD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  <w:r w:rsidRPr="008354B8">
        <w:rPr>
          <w:rFonts w:eastAsia="Lucida Sans Unicode" w:cs="Tahoma"/>
          <w:b/>
          <w:szCs w:val="24"/>
        </w:rPr>
        <w:t>KÉPVISELŐ-TESTÜLETÉNEK</w:t>
      </w:r>
    </w:p>
    <w:p w:rsidR="00DD52AD" w:rsidRPr="008354B8" w:rsidRDefault="00DD52AD" w:rsidP="00DD52AD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  <w:r>
        <w:rPr>
          <w:rFonts w:eastAsia="Lucida Sans Unicode" w:cs="Tahoma"/>
          <w:b/>
          <w:szCs w:val="24"/>
        </w:rPr>
        <w:t>12</w:t>
      </w:r>
      <w:r w:rsidRPr="008354B8">
        <w:rPr>
          <w:rFonts w:eastAsia="Lucida Sans Unicode" w:cs="Tahoma"/>
          <w:b/>
          <w:szCs w:val="24"/>
        </w:rPr>
        <w:t>/2019.(I</w:t>
      </w:r>
      <w:r>
        <w:rPr>
          <w:rFonts w:eastAsia="Lucida Sans Unicode" w:cs="Tahoma"/>
          <w:b/>
          <w:szCs w:val="24"/>
        </w:rPr>
        <w:t>X.02.</w:t>
      </w:r>
      <w:r w:rsidRPr="008354B8">
        <w:rPr>
          <w:rFonts w:eastAsia="Lucida Sans Unicode" w:cs="Tahoma"/>
          <w:b/>
          <w:szCs w:val="24"/>
        </w:rPr>
        <w:t>)</w:t>
      </w:r>
    </w:p>
    <w:p w:rsidR="00DD52AD" w:rsidRDefault="00DD52AD" w:rsidP="00DD52AD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  <w:proofErr w:type="gramStart"/>
      <w:r w:rsidRPr="008354B8">
        <w:rPr>
          <w:rFonts w:eastAsia="Lucida Sans Unicode" w:cs="Tahoma"/>
          <w:b/>
          <w:szCs w:val="24"/>
        </w:rPr>
        <w:t>önkormányzati</w:t>
      </w:r>
      <w:proofErr w:type="gramEnd"/>
      <w:r w:rsidRPr="008354B8">
        <w:rPr>
          <w:rFonts w:eastAsia="Lucida Sans Unicode" w:cs="Tahoma"/>
          <w:b/>
          <w:szCs w:val="24"/>
        </w:rPr>
        <w:t xml:space="preserve"> rendelete</w:t>
      </w:r>
    </w:p>
    <w:p w:rsidR="007F680E" w:rsidRPr="008354B8" w:rsidRDefault="007F680E" w:rsidP="00DD52AD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</w:p>
    <w:p w:rsidR="007F680E" w:rsidRPr="007F680E" w:rsidRDefault="007F680E" w:rsidP="007F680E">
      <w:pPr>
        <w:suppressAutoHyphens/>
        <w:spacing w:after="0" w:line="240" w:lineRule="auto"/>
        <w:jc w:val="center"/>
        <w:rPr>
          <w:rFonts w:eastAsia="Lucida Sans Unicode" w:cs="Tahoma"/>
          <w:b/>
          <w:szCs w:val="20"/>
          <w:lang w:eastAsia="ar-SA"/>
        </w:rPr>
      </w:pPr>
      <w:bookmarkStart w:id="0" w:name="_GoBack"/>
      <w:proofErr w:type="gramStart"/>
      <w:r w:rsidRPr="007F680E">
        <w:rPr>
          <w:rFonts w:eastAsia="Lucida Sans Unicode" w:cs="Tahoma"/>
          <w:szCs w:val="20"/>
          <w:lang w:eastAsia="ar-SA"/>
        </w:rPr>
        <w:t>a</w:t>
      </w:r>
      <w:proofErr w:type="gramEnd"/>
      <w:r w:rsidRPr="007F680E">
        <w:rPr>
          <w:rFonts w:eastAsia="Lucida Sans Unicode" w:cs="Tahoma"/>
          <w:szCs w:val="20"/>
          <w:lang w:eastAsia="ar-SA"/>
        </w:rPr>
        <w:t xml:space="preserve"> Szervezeti Működési Szabályzatról szóló 14/2014. (X.27.) önkormányzat rendelet módosításáról  </w:t>
      </w:r>
      <w:r w:rsidRPr="007F680E">
        <w:rPr>
          <w:rFonts w:eastAsia="Lucida Sans Unicode" w:cs="Tahoma"/>
          <w:b/>
          <w:szCs w:val="20"/>
          <w:lang w:eastAsia="ar-SA"/>
        </w:rPr>
        <w:t xml:space="preserve"> </w:t>
      </w:r>
      <w:bookmarkEnd w:id="0"/>
    </w:p>
    <w:p w:rsidR="007F680E" w:rsidRPr="007F680E" w:rsidRDefault="007F680E" w:rsidP="007F680E">
      <w:pPr>
        <w:suppressAutoHyphens/>
        <w:spacing w:after="0" w:line="240" w:lineRule="auto"/>
        <w:jc w:val="center"/>
        <w:rPr>
          <w:rFonts w:eastAsia="Lucida Sans Unicode" w:cs="Tahoma"/>
          <w:b/>
          <w:szCs w:val="20"/>
          <w:lang w:eastAsia="ar-SA"/>
        </w:rPr>
      </w:pPr>
    </w:p>
    <w:p w:rsidR="007F680E" w:rsidRPr="007F680E" w:rsidRDefault="007F680E" w:rsidP="007F680E">
      <w:pPr>
        <w:suppressAutoHyphens/>
        <w:spacing w:after="0" w:line="240" w:lineRule="auto"/>
        <w:jc w:val="both"/>
        <w:rPr>
          <w:rFonts w:eastAsia="Times New Roman" w:cs="Courier New"/>
          <w:kern w:val="2"/>
          <w:szCs w:val="24"/>
          <w:lang w:eastAsia="ar-SA"/>
        </w:rPr>
      </w:pPr>
      <w:r w:rsidRPr="007F680E">
        <w:rPr>
          <w:rFonts w:eastAsia="Times New Roman" w:cs="Courier New"/>
          <w:kern w:val="2"/>
          <w:szCs w:val="24"/>
          <w:lang w:eastAsia="ar-SA"/>
        </w:rPr>
        <w:t>Fehérgyarmat Város Önkormányzata Képviselő-testülete az Alaptörvény 32. cikk (2) bekezdésében meghatározott eredeti jogalkotói hatáskörében, az Alaptörvény 32. cikk (1) bekezdés (1) pontjában meghatározott feladatkörében eljárva a következőket rendeli el:</w:t>
      </w:r>
    </w:p>
    <w:p w:rsidR="007F680E" w:rsidRPr="007F680E" w:rsidRDefault="007F680E" w:rsidP="007F680E">
      <w:pPr>
        <w:suppressAutoHyphens/>
        <w:spacing w:after="0" w:line="240" w:lineRule="auto"/>
        <w:jc w:val="center"/>
        <w:rPr>
          <w:rFonts w:eastAsia="Times New Roman" w:cs="Courier New"/>
          <w:b/>
          <w:szCs w:val="24"/>
          <w:lang w:eastAsia="ar-SA"/>
        </w:rPr>
      </w:pPr>
    </w:p>
    <w:p w:rsidR="007F680E" w:rsidRPr="007F680E" w:rsidRDefault="007F680E" w:rsidP="007F680E">
      <w:pPr>
        <w:suppressAutoHyphens/>
        <w:spacing w:after="0" w:line="240" w:lineRule="auto"/>
        <w:jc w:val="center"/>
        <w:rPr>
          <w:rFonts w:eastAsia="Lucida Sans Unicode" w:cs="Tahoma"/>
          <w:szCs w:val="20"/>
          <w:lang w:eastAsia="ar-SA"/>
        </w:rPr>
      </w:pPr>
      <w:r w:rsidRPr="007F680E">
        <w:rPr>
          <w:rFonts w:eastAsia="Lucida Sans Unicode" w:cs="Tahoma"/>
          <w:szCs w:val="20"/>
          <w:lang w:eastAsia="ar-SA"/>
        </w:rPr>
        <w:t>1. §</w:t>
      </w:r>
    </w:p>
    <w:p w:rsidR="007F680E" w:rsidRPr="007F680E" w:rsidRDefault="007F680E" w:rsidP="007F680E">
      <w:pPr>
        <w:suppressAutoHyphens/>
        <w:spacing w:after="0" w:line="240" w:lineRule="auto"/>
        <w:rPr>
          <w:rFonts w:eastAsia="Lucida Sans Unicode" w:cs="Tahoma"/>
          <w:szCs w:val="20"/>
          <w:lang w:eastAsia="ar-SA"/>
        </w:rPr>
      </w:pPr>
    </w:p>
    <w:p w:rsidR="007F680E" w:rsidRPr="007F680E" w:rsidRDefault="007F680E" w:rsidP="007F680E">
      <w:pPr>
        <w:suppressAutoHyphens/>
        <w:spacing w:after="0" w:line="240" w:lineRule="auto"/>
        <w:jc w:val="both"/>
        <w:rPr>
          <w:rFonts w:eastAsia="Lucida Sans Unicode" w:cs="Tahoma"/>
          <w:szCs w:val="20"/>
          <w:lang w:eastAsia="ar-SA"/>
        </w:rPr>
      </w:pPr>
      <w:r w:rsidRPr="007F680E">
        <w:rPr>
          <w:rFonts w:eastAsia="Lucida Sans Unicode" w:cs="Tahoma"/>
          <w:szCs w:val="20"/>
          <w:lang w:eastAsia="ar-SA"/>
        </w:rPr>
        <w:t xml:space="preserve">A Szervezeti Működési Szabályzatról szóló 14/2014. (X.27.) önkormányzat rendelet </w:t>
      </w:r>
      <w:proofErr w:type="gramStart"/>
      <w:r w:rsidRPr="007F680E">
        <w:rPr>
          <w:rFonts w:eastAsia="Lucida Sans Unicode" w:cs="Tahoma"/>
          <w:szCs w:val="20"/>
          <w:lang w:eastAsia="ar-SA"/>
        </w:rPr>
        <w:t>( továbbiakban</w:t>
      </w:r>
      <w:proofErr w:type="gramEnd"/>
      <w:r w:rsidRPr="007F680E">
        <w:rPr>
          <w:rFonts w:eastAsia="Lucida Sans Unicode" w:cs="Tahoma"/>
          <w:szCs w:val="20"/>
          <w:lang w:eastAsia="ar-SA"/>
        </w:rPr>
        <w:t xml:space="preserve"> SZMSZ)  2. melléklet I.1 pontja helyébe a következő 1. pont lép: </w:t>
      </w:r>
    </w:p>
    <w:p w:rsidR="007F680E" w:rsidRPr="007F680E" w:rsidRDefault="007F680E" w:rsidP="007F680E">
      <w:pPr>
        <w:suppressAutoHyphens/>
        <w:spacing w:after="0" w:line="240" w:lineRule="auto"/>
        <w:rPr>
          <w:rFonts w:eastAsia="Lucida Sans Unicode" w:cs="Tahoma"/>
          <w:szCs w:val="20"/>
          <w:lang w:eastAsia="ar-SA"/>
        </w:rPr>
      </w:pPr>
    </w:p>
    <w:p w:rsidR="007F680E" w:rsidRPr="007F680E" w:rsidRDefault="007F680E" w:rsidP="007F680E">
      <w:pPr>
        <w:suppressAutoHyphens/>
        <w:spacing w:after="0" w:line="240" w:lineRule="auto"/>
        <w:rPr>
          <w:rFonts w:eastAsia="Lucida Sans Unicode" w:cs="Tahoma"/>
          <w:szCs w:val="20"/>
          <w:lang w:eastAsia="ar-SA"/>
        </w:rPr>
      </w:pPr>
      <w:r w:rsidRPr="007F680E">
        <w:rPr>
          <w:rFonts w:eastAsia="Lucida Sans Unicode" w:cs="Tahoma"/>
          <w:szCs w:val="20"/>
          <w:lang w:eastAsia="ar-SA"/>
        </w:rPr>
        <w:t>1. Szociális bérlakások bérbeadása (</w:t>
      </w:r>
      <w:r>
        <w:rPr>
          <w:rFonts w:eastAsia="Lucida Sans Unicode" w:cs="Tahoma"/>
          <w:szCs w:val="20"/>
          <w:lang w:eastAsia="ar-SA"/>
        </w:rPr>
        <w:t>12</w:t>
      </w:r>
      <w:r w:rsidRPr="007F680E">
        <w:rPr>
          <w:rFonts w:eastAsia="Lucida Sans Unicode" w:cs="Tahoma"/>
          <w:szCs w:val="20"/>
          <w:lang w:eastAsia="ar-SA"/>
        </w:rPr>
        <w:t>/2019. (</w:t>
      </w:r>
      <w:r>
        <w:rPr>
          <w:rFonts w:eastAsia="Lucida Sans Unicode" w:cs="Tahoma"/>
          <w:szCs w:val="20"/>
          <w:lang w:eastAsia="ar-SA"/>
        </w:rPr>
        <w:t>IX.02.)</w:t>
      </w:r>
      <w:r w:rsidRPr="007F680E">
        <w:rPr>
          <w:rFonts w:eastAsia="Lucida Sans Unicode" w:cs="Tahoma"/>
          <w:szCs w:val="20"/>
          <w:lang w:eastAsia="ar-SA"/>
        </w:rPr>
        <w:t xml:space="preserve"> önkormányzati rendelet)</w:t>
      </w:r>
    </w:p>
    <w:p w:rsidR="007F680E" w:rsidRPr="007F680E" w:rsidRDefault="007F680E" w:rsidP="007F680E">
      <w:pPr>
        <w:suppressAutoHyphens/>
        <w:spacing w:after="0" w:line="240" w:lineRule="auto"/>
        <w:rPr>
          <w:rFonts w:eastAsia="Lucida Sans Unicode" w:cs="Tahoma"/>
          <w:szCs w:val="20"/>
          <w:lang w:eastAsia="ar-SA"/>
        </w:rPr>
      </w:pPr>
    </w:p>
    <w:p w:rsidR="007F680E" w:rsidRPr="007F680E" w:rsidRDefault="007F680E" w:rsidP="007F680E">
      <w:pPr>
        <w:suppressAutoHyphens/>
        <w:spacing w:after="0" w:line="240" w:lineRule="auto"/>
        <w:jc w:val="center"/>
        <w:rPr>
          <w:rFonts w:eastAsia="Lucida Sans Unicode" w:cs="Tahoma"/>
          <w:szCs w:val="20"/>
          <w:lang w:eastAsia="ar-SA"/>
        </w:rPr>
      </w:pPr>
      <w:r w:rsidRPr="007F680E">
        <w:rPr>
          <w:rFonts w:eastAsia="Lucida Sans Unicode" w:cs="Tahoma"/>
          <w:szCs w:val="20"/>
          <w:lang w:eastAsia="ar-SA"/>
        </w:rPr>
        <w:t>2. §</w:t>
      </w:r>
    </w:p>
    <w:p w:rsidR="007F680E" w:rsidRPr="007F680E" w:rsidRDefault="007F680E" w:rsidP="007F680E">
      <w:pPr>
        <w:suppressAutoHyphens/>
        <w:spacing w:after="0" w:line="240" w:lineRule="auto"/>
        <w:jc w:val="center"/>
        <w:rPr>
          <w:rFonts w:eastAsia="Lucida Sans Unicode" w:cs="Tahoma"/>
          <w:szCs w:val="20"/>
          <w:lang w:eastAsia="ar-SA"/>
        </w:rPr>
      </w:pPr>
    </w:p>
    <w:p w:rsidR="007F680E" w:rsidRPr="007F680E" w:rsidRDefault="007F680E" w:rsidP="007F680E">
      <w:pPr>
        <w:suppressAutoHyphens/>
        <w:spacing w:after="0" w:line="240" w:lineRule="auto"/>
        <w:jc w:val="both"/>
        <w:rPr>
          <w:rFonts w:eastAsia="Lucida Sans Unicode" w:cs="Tahoma"/>
          <w:szCs w:val="20"/>
          <w:lang w:eastAsia="ar-SA"/>
        </w:rPr>
      </w:pPr>
      <w:r w:rsidRPr="007F680E">
        <w:rPr>
          <w:rFonts w:eastAsia="Lucida Sans Unicode" w:cs="Tahoma"/>
          <w:szCs w:val="20"/>
          <w:lang w:eastAsia="ar-SA"/>
        </w:rPr>
        <w:t xml:space="preserve">Az </w:t>
      </w:r>
      <w:proofErr w:type="gramStart"/>
      <w:r w:rsidRPr="007F680E">
        <w:rPr>
          <w:rFonts w:eastAsia="Lucida Sans Unicode" w:cs="Tahoma"/>
          <w:szCs w:val="20"/>
          <w:lang w:eastAsia="ar-SA"/>
        </w:rPr>
        <w:t>SZMSZ  2</w:t>
      </w:r>
      <w:proofErr w:type="gramEnd"/>
      <w:r w:rsidRPr="007F680E">
        <w:rPr>
          <w:rFonts w:eastAsia="Lucida Sans Unicode" w:cs="Tahoma"/>
          <w:szCs w:val="20"/>
          <w:lang w:eastAsia="ar-SA"/>
        </w:rPr>
        <w:t>. melléklet II.</w:t>
      </w:r>
      <w:r w:rsidR="00B349D2">
        <w:rPr>
          <w:rFonts w:eastAsia="Lucida Sans Unicode" w:cs="Tahoma"/>
          <w:szCs w:val="20"/>
          <w:lang w:eastAsia="ar-SA"/>
        </w:rPr>
        <w:t>3</w:t>
      </w:r>
      <w:r w:rsidRPr="007F680E">
        <w:rPr>
          <w:rFonts w:eastAsia="Lucida Sans Unicode" w:cs="Tahoma"/>
          <w:szCs w:val="20"/>
          <w:lang w:eastAsia="ar-SA"/>
        </w:rPr>
        <w:t xml:space="preserve">. </w:t>
      </w:r>
      <w:proofErr w:type="gramStart"/>
      <w:r w:rsidRPr="007F680E">
        <w:rPr>
          <w:rFonts w:eastAsia="Lucida Sans Unicode" w:cs="Tahoma"/>
          <w:szCs w:val="20"/>
          <w:lang w:eastAsia="ar-SA"/>
        </w:rPr>
        <w:t>pontja</w:t>
      </w:r>
      <w:proofErr w:type="gramEnd"/>
      <w:r w:rsidRPr="007F680E">
        <w:rPr>
          <w:rFonts w:eastAsia="Lucida Sans Unicode" w:cs="Tahoma"/>
          <w:szCs w:val="20"/>
          <w:lang w:eastAsia="ar-SA"/>
        </w:rPr>
        <w:t xml:space="preserve"> helyébe a következő </w:t>
      </w:r>
      <w:r w:rsidR="00B349D2">
        <w:rPr>
          <w:rFonts w:eastAsia="Lucida Sans Unicode" w:cs="Tahoma"/>
          <w:szCs w:val="20"/>
          <w:lang w:eastAsia="ar-SA"/>
        </w:rPr>
        <w:t>3</w:t>
      </w:r>
      <w:r w:rsidRPr="007F680E">
        <w:rPr>
          <w:rFonts w:eastAsia="Lucida Sans Unicode" w:cs="Tahoma"/>
          <w:szCs w:val="20"/>
          <w:lang w:eastAsia="ar-SA"/>
        </w:rPr>
        <w:t>. pont lép:</w:t>
      </w:r>
    </w:p>
    <w:p w:rsidR="007F680E" w:rsidRPr="007F680E" w:rsidRDefault="007F680E" w:rsidP="007F680E">
      <w:pPr>
        <w:suppressAutoHyphens/>
        <w:spacing w:after="0" w:line="240" w:lineRule="auto"/>
        <w:jc w:val="both"/>
        <w:rPr>
          <w:rFonts w:eastAsia="Lucida Sans Unicode" w:cs="Tahoma"/>
          <w:szCs w:val="20"/>
          <w:lang w:eastAsia="ar-SA"/>
        </w:rPr>
      </w:pPr>
    </w:p>
    <w:p w:rsidR="007F680E" w:rsidRPr="007F680E" w:rsidRDefault="00B349D2" w:rsidP="007F680E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3</w:t>
      </w:r>
      <w:r w:rsidR="007F680E" w:rsidRPr="007F680E">
        <w:rPr>
          <w:rFonts w:eastAsia="Times New Roman" w:cs="Times New Roman"/>
          <w:szCs w:val="24"/>
          <w:lang w:eastAsia="hu-HU"/>
        </w:rPr>
        <w:t>. Piaci alapon megállapított lakbérű bérlakások bérbeadása (</w:t>
      </w:r>
      <w:r>
        <w:rPr>
          <w:rFonts w:eastAsia="Times New Roman" w:cs="Times New Roman"/>
          <w:szCs w:val="24"/>
          <w:lang w:eastAsia="hu-HU"/>
        </w:rPr>
        <w:t>1</w:t>
      </w:r>
      <w:r w:rsidR="0032015A">
        <w:rPr>
          <w:rFonts w:eastAsia="Times New Roman" w:cs="Times New Roman"/>
          <w:szCs w:val="24"/>
          <w:lang w:eastAsia="hu-HU"/>
        </w:rPr>
        <w:t>2</w:t>
      </w:r>
      <w:r w:rsidR="007F680E" w:rsidRPr="007F680E">
        <w:rPr>
          <w:rFonts w:eastAsia="Times New Roman" w:cs="Times New Roman"/>
          <w:szCs w:val="24"/>
          <w:lang w:eastAsia="hu-HU"/>
        </w:rPr>
        <w:t>/2019. (</w:t>
      </w:r>
      <w:r w:rsidR="0032015A">
        <w:rPr>
          <w:rFonts w:eastAsia="Times New Roman" w:cs="Times New Roman"/>
          <w:szCs w:val="24"/>
          <w:lang w:eastAsia="hu-HU"/>
        </w:rPr>
        <w:t>IX.02.)</w:t>
      </w:r>
      <w:r w:rsidR="007F680E" w:rsidRPr="007F680E">
        <w:rPr>
          <w:rFonts w:eastAsia="Times New Roman" w:cs="Times New Roman"/>
          <w:szCs w:val="24"/>
          <w:lang w:eastAsia="hu-HU"/>
        </w:rPr>
        <w:t xml:space="preserve"> önkormányzati rendelet)</w:t>
      </w:r>
    </w:p>
    <w:p w:rsidR="007F680E" w:rsidRPr="007F680E" w:rsidRDefault="007F680E" w:rsidP="007F680E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7F680E" w:rsidRPr="007F680E" w:rsidRDefault="007F680E" w:rsidP="007F680E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7F680E">
        <w:rPr>
          <w:rFonts w:eastAsia="Times New Roman" w:cs="Times New Roman"/>
          <w:szCs w:val="24"/>
          <w:lang w:eastAsia="hu-HU"/>
        </w:rPr>
        <w:t xml:space="preserve">Az SZMSZ 3. melléklete </w:t>
      </w:r>
      <w:r w:rsidR="00B349D2">
        <w:rPr>
          <w:rFonts w:eastAsia="Times New Roman" w:cs="Times New Roman"/>
          <w:szCs w:val="24"/>
          <w:lang w:eastAsia="hu-HU"/>
        </w:rPr>
        <w:t>3</w:t>
      </w:r>
      <w:r w:rsidRPr="007F680E">
        <w:rPr>
          <w:rFonts w:eastAsia="Times New Roman" w:cs="Times New Roman"/>
          <w:szCs w:val="24"/>
          <w:lang w:eastAsia="hu-HU"/>
        </w:rPr>
        <w:t xml:space="preserve">. pontja helyébe a következő </w:t>
      </w:r>
      <w:r w:rsidR="00B349D2">
        <w:rPr>
          <w:rFonts w:eastAsia="Times New Roman" w:cs="Times New Roman"/>
          <w:szCs w:val="24"/>
          <w:lang w:eastAsia="hu-HU"/>
        </w:rPr>
        <w:t>3</w:t>
      </w:r>
      <w:r w:rsidRPr="007F680E">
        <w:rPr>
          <w:rFonts w:eastAsia="Times New Roman" w:cs="Times New Roman"/>
          <w:szCs w:val="24"/>
          <w:lang w:eastAsia="hu-HU"/>
        </w:rPr>
        <w:t>. pont lép:</w:t>
      </w:r>
    </w:p>
    <w:p w:rsidR="007F680E" w:rsidRPr="007F680E" w:rsidRDefault="00B349D2" w:rsidP="007F680E">
      <w:pPr>
        <w:suppressAutoHyphens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3</w:t>
      </w:r>
      <w:r w:rsidR="007F680E" w:rsidRPr="007F680E">
        <w:rPr>
          <w:rFonts w:eastAsia="Times New Roman" w:cs="Times New Roman"/>
          <w:szCs w:val="24"/>
          <w:lang w:eastAsia="hu-HU"/>
        </w:rPr>
        <w:t>. Városi érdekből, közfeladatot ellátó személy részére bérbe adható bérlakások (szolgálati lakások) bérbeadása (</w:t>
      </w:r>
      <w:r w:rsidR="0049591F">
        <w:rPr>
          <w:rFonts w:eastAsia="Times New Roman" w:cs="Times New Roman"/>
          <w:szCs w:val="24"/>
          <w:lang w:eastAsia="hu-HU"/>
        </w:rPr>
        <w:t>12</w:t>
      </w:r>
      <w:r w:rsidR="007F680E" w:rsidRPr="007F680E">
        <w:rPr>
          <w:rFonts w:eastAsia="Times New Roman" w:cs="Times New Roman"/>
          <w:szCs w:val="24"/>
          <w:lang w:eastAsia="hu-HU"/>
        </w:rPr>
        <w:t>/2019.</w:t>
      </w:r>
      <w:r w:rsidR="0049591F">
        <w:rPr>
          <w:rFonts w:eastAsia="Times New Roman" w:cs="Times New Roman"/>
          <w:szCs w:val="24"/>
          <w:lang w:eastAsia="hu-HU"/>
        </w:rPr>
        <w:t>(IX.02.</w:t>
      </w:r>
      <w:r w:rsidR="007F680E" w:rsidRPr="007F680E">
        <w:rPr>
          <w:rFonts w:eastAsia="Times New Roman" w:cs="Times New Roman"/>
          <w:szCs w:val="24"/>
          <w:lang w:eastAsia="hu-HU"/>
        </w:rPr>
        <w:t xml:space="preserve">) önkormányzati rendelet) </w:t>
      </w:r>
    </w:p>
    <w:p w:rsidR="007F680E" w:rsidRPr="007F680E" w:rsidRDefault="007F680E" w:rsidP="007F680E">
      <w:pPr>
        <w:suppressAutoHyphens/>
        <w:spacing w:after="0" w:line="240" w:lineRule="auto"/>
        <w:jc w:val="center"/>
        <w:rPr>
          <w:rFonts w:eastAsia="Times New Roman" w:cs="Courier New"/>
          <w:szCs w:val="24"/>
          <w:lang w:eastAsia="ar-SA"/>
        </w:rPr>
      </w:pPr>
      <w:r w:rsidRPr="007F680E">
        <w:rPr>
          <w:rFonts w:eastAsia="Times New Roman" w:cs="Courier New"/>
          <w:szCs w:val="24"/>
          <w:lang w:eastAsia="ar-SA"/>
        </w:rPr>
        <w:t>2. §</w:t>
      </w:r>
    </w:p>
    <w:p w:rsidR="007F680E" w:rsidRPr="007F680E" w:rsidRDefault="007F680E" w:rsidP="007F680E">
      <w:pPr>
        <w:suppressAutoHyphens/>
        <w:spacing w:after="0" w:line="240" w:lineRule="auto"/>
        <w:jc w:val="center"/>
        <w:rPr>
          <w:rFonts w:eastAsia="Times New Roman" w:cs="Courier New"/>
          <w:szCs w:val="24"/>
          <w:lang w:eastAsia="ar-SA"/>
        </w:rPr>
      </w:pPr>
    </w:p>
    <w:p w:rsidR="007F680E" w:rsidRPr="007F680E" w:rsidRDefault="007F680E" w:rsidP="007F680E">
      <w:pPr>
        <w:widowControl w:val="0"/>
        <w:tabs>
          <w:tab w:val="right" w:pos="8953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1"/>
          <w:szCs w:val="24"/>
          <w:lang w:eastAsia="zh-CN"/>
        </w:rPr>
      </w:pPr>
      <w:r w:rsidRPr="007F680E">
        <w:rPr>
          <w:rFonts w:eastAsia="Times New Roman" w:cs="Times New Roman"/>
          <w:kern w:val="1"/>
          <w:szCs w:val="24"/>
          <w:lang w:eastAsia="zh-CN"/>
        </w:rPr>
        <w:t>Ez a rendelet 2019. október 1. napján lép hatályba és a hatályba lépését követő napon hatályát veszti.</w:t>
      </w:r>
    </w:p>
    <w:p w:rsidR="007F680E" w:rsidRPr="007F680E" w:rsidRDefault="007F680E" w:rsidP="007F680E">
      <w:pPr>
        <w:suppressAutoHyphens/>
        <w:spacing w:after="0" w:line="240" w:lineRule="auto"/>
        <w:jc w:val="center"/>
        <w:rPr>
          <w:rFonts w:eastAsia="Times New Roman" w:cs="Courier New"/>
          <w:szCs w:val="24"/>
          <w:lang w:eastAsia="ar-SA"/>
        </w:rPr>
      </w:pPr>
    </w:p>
    <w:p w:rsidR="007F680E" w:rsidRPr="007F680E" w:rsidRDefault="007F680E" w:rsidP="007F680E">
      <w:pPr>
        <w:suppressAutoHyphens/>
        <w:spacing w:after="0" w:line="240" w:lineRule="auto"/>
        <w:jc w:val="both"/>
        <w:rPr>
          <w:rFonts w:eastAsia="Times New Roman" w:cs="Courier New"/>
          <w:szCs w:val="24"/>
          <w:lang w:eastAsia="ar-SA"/>
        </w:rPr>
      </w:pPr>
    </w:p>
    <w:p w:rsidR="00DD52AD" w:rsidRPr="008D3055" w:rsidRDefault="00DD52AD" w:rsidP="00DD52AD">
      <w:pPr>
        <w:suppressAutoHyphens/>
        <w:autoSpaceDE w:val="0"/>
        <w:spacing w:after="0" w:line="240" w:lineRule="auto"/>
        <w:ind w:firstLine="17"/>
        <w:jc w:val="center"/>
        <w:rPr>
          <w:rFonts w:eastAsia="Times New Roman" w:cs="Times New Roman"/>
          <w:szCs w:val="28"/>
          <w:lang w:eastAsia="ar-SA"/>
        </w:rPr>
      </w:pPr>
    </w:p>
    <w:p w:rsidR="007F680E" w:rsidRPr="00205F47" w:rsidRDefault="007F680E" w:rsidP="007F680E">
      <w:pPr>
        <w:widowControl w:val="0"/>
        <w:suppressAutoHyphens/>
        <w:spacing w:after="0" w:line="240" w:lineRule="auto"/>
        <w:rPr>
          <w:rFonts w:eastAsia="Lucida Sans Unicode" w:cs="Times New Roman"/>
          <w:b/>
          <w:szCs w:val="24"/>
        </w:rPr>
      </w:pPr>
      <w:r w:rsidRPr="00205F47">
        <w:rPr>
          <w:rFonts w:eastAsia="Lucida Sans Unicode" w:cs="Times New Roman"/>
          <w:b/>
          <w:szCs w:val="24"/>
        </w:rPr>
        <w:t xml:space="preserve">                   /Dr.</w:t>
      </w:r>
      <w:r w:rsidRPr="00205F47">
        <w:rPr>
          <w:rFonts w:eastAsia="Lucida Sans Unicode" w:cs="Times New Roman"/>
          <w:szCs w:val="24"/>
        </w:rPr>
        <w:t xml:space="preserve"> </w:t>
      </w:r>
      <w:r w:rsidRPr="00205F47">
        <w:rPr>
          <w:rFonts w:eastAsia="Lucida Sans Unicode" w:cs="Times New Roman"/>
          <w:b/>
          <w:szCs w:val="24"/>
        </w:rPr>
        <w:t xml:space="preserve">Péter Csaba </w:t>
      </w:r>
      <w:proofErr w:type="gramStart"/>
      <w:r w:rsidRPr="00205F47">
        <w:rPr>
          <w:rFonts w:eastAsia="Lucida Sans Unicode" w:cs="Times New Roman"/>
          <w:b/>
          <w:szCs w:val="24"/>
        </w:rPr>
        <w:t xml:space="preserve">s.k./  </w:t>
      </w:r>
      <w:r w:rsidRPr="00205F47">
        <w:rPr>
          <w:rFonts w:eastAsia="Lucida Sans Unicode" w:cs="Times New Roman"/>
          <w:b/>
          <w:szCs w:val="24"/>
        </w:rPr>
        <w:tab/>
      </w:r>
      <w:r w:rsidRPr="00205F47">
        <w:rPr>
          <w:rFonts w:eastAsia="Lucida Sans Unicode" w:cs="Times New Roman"/>
          <w:b/>
          <w:szCs w:val="24"/>
        </w:rPr>
        <w:tab/>
      </w:r>
      <w:r w:rsidRPr="00205F47">
        <w:rPr>
          <w:rFonts w:eastAsia="Lucida Sans Unicode" w:cs="Times New Roman"/>
          <w:b/>
          <w:szCs w:val="24"/>
        </w:rPr>
        <w:tab/>
        <w:t xml:space="preserve">          /</w:t>
      </w:r>
      <w:proofErr w:type="gramEnd"/>
      <w:r w:rsidRPr="00205F47">
        <w:rPr>
          <w:rFonts w:eastAsia="Lucida Sans Unicode" w:cs="Times New Roman"/>
          <w:b/>
          <w:szCs w:val="24"/>
        </w:rPr>
        <w:t>dr. Kovács Attila s.k./</w:t>
      </w:r>
    </w:p>
    <w:p w:rsidR="007F680E" w:rsidRPr="00205F47" w:rsidRDefault="007F680E" w:rsidP="007F680E">
      <w:pPr>
        <w:widowControl w:val="0"/>
        <w:suppressAutoHyphens/>
        <w:spacing w:after="0" w:line="240" w:lineRule="auto"/>
        <w:rPr>
          <w:rFonts w:eastAsia="Lucida Sans Unicode" w:cs="Times New Roman"/>
          <w:b/>
          <w:szCs w:val="24"/>
        </w:rPr>
      </w:pPr>
      <w:r w:rsidRPr="00205F47">
        <w:rPr>
          <w:rFonts w:eastAsia="Lucida Sans Unicode" w:cs="Times New Roman"/>
          <w:b/>
          <w:szCs w:val="24"/>
        </w:rPr>
        <w:tab/>
      </w:r>
      <w:r w:rsidRPr="00205F47">
        <w:rPr>
          <w:rFonts w:eastAsia="Lucida Sans Unicode" w:cs="Times New Roman"/>
          <w:b/>
          <w:szCs w:val="24"/>
        </w:rPr>
        <w:tab/>
        <w:t xml:space="preserve"> </w:t>
      </w:r>
      <w:proofErr w:type="gramStart"/>
      <w:r w:rsidRPr="00205F47">
        <w:rPr>
          <w:rFonts w:eastAsia="Lucida Sans Unicode" w:cs="Times New Roman"/>
          <w:b/>
          <w:szCs w:val="24"/>
        </w:rPr>
        <w:t>polgármester</w:t>
      </w:r>
      <w:proofErr w:type="gramEnd"/>
      <w:r w:rsidRPr="00205F47">
        <w:rPr>
          <w:rFonts w:eastAsia="Lucida Sans Unicode" w:cs="Times New Roman"/>
          <w:b/>
          <w:szCs w:val="24"/>
        </w:rPr>
        <w:tab/>
      </w:r>
      <w:r w:rsidRPr="00205F47">
        <w:rPr>
          <w:rFonts w:eastAsia="Lucida Sans Unicode" w:cs="Times New Roman"/>
          <w:b/>
          <w:szCs w:val="24"/>
        </w:rPr>
        <w:tab/>
      </w:r>
      <w:r w:rsidRPr="00205F47">
        <w:rPr>
          <w:rFonts w:eastAsia="Lucida Sans Unicode" w:cs="Times New Roman"/>
          <w:b/>
          <w:szCs w:val="24"/>
        </w:rPr>
        <w:tab/>
      </w:r>
      <w:r w:rsidRPr="00205F47">
        <w:rPr>
          <w:rFonts w:eastAsia="Lucida Sans Unicode" w:cs="Times New Roman"/>
          <w:b/>
          <w:szCs w:val="24"/>
        </w:rPr>
        <w:tab/>
      </w:r>
      <w:r w:rsidRPr="00205F47">
        <w:rPr>
          <w:rFonts w:eastAsia="Lucida Sans Unicode" w:cs="Times New Roman"/>
          <w:b/>
          <w:szCs w:val="24"/>
        </w:rPr>
        <w:tab/>
        <w:t xml:space="preserve">            jegyző</w:t>
      </w:r>
    </w:p>
    <w:p w:rsidR="007F680E" w:rsidRPr="00205F47" w:rsidRDefault="007F680E" w:rsidP="007F680E">
      <w:pPr>
        <w:widowControl w:val="0"/>
        <w:suppressAutoHyphens/>
        <w:spacing w:after="0" w:line="240" w:lineRule="auto"/>
        <w:rPr>
          <w:rFonts w:eastAsia="Lucida Sans Unicode" w:cs="Times New Roman"/>
          <w:b/>
          <w:szCs w:val="24"/>
        </w:rPr>
      </w:pPr>
    </w:p>
    <w:p w:rsidR="007F680E" w:rsidRPr="00205F47" w:rsidRDefault="007F680E" w:rsidP="007F680E">
      <w:pPr>
        <w:widowControl w:val="0"/>
        <w:suppressAutoHyphens/>
        <w:spacing w:after="0" w:line="240" w:lineRule="auto"/>
        <w:rPr>
          <w:rFonts w:eastAsia="Lucida Sans Unicode" w:cs="Times New Roman"/>
          <w:b/>
          <w:szCs w:val="24"/>
        </w:rPr>
      </w:pPr>
    </w:p>
    <w:p w:rsidR="007F680E" w:rsidRPr="00205F47" w:rsidRDefault="007F680E" w:rsidP="007F680E">
      <w:pPr>
        <w:widowControl w:val="0"/>
        <w:suppressAutoHyphens/>
        <w:spacing w:after="0" w:line="240" w:lineRule="auto"/>
        <w:rPr>
          <w:rFonts w:eastAsia="Lucida Sans Unicode" w:cs="Times New Roman"/>
          <w:b/>
          <w:szCs w:val="24"/>
        </w:rPr>
      </w:pPr>
    </w:p>
    <w:p w:rsidR="007F680E" w:rsidRPr="00205F47" w:rsidRDefault="007F680E" w:rsidP="007F680E">
      <w:pPr>
        <w:widowControl w:val="0"/>
        <w:suppressAutoHyphens/>
        <w:spacing w:after="0" w:line="240" w:lineRule="auto"/>
        <w:rPr>
          <w:rFonts w:eastAsia="Lucida Sans Unicode" w:cs="Times New Roman"/>
          <w:szCs w:val="24"/>
        </w:rPr>
      </w:pPr>
      <w:r w:rsidRPr="00205F47">
        <w:rPr>
          <w:rFonts w:eastAsia="Lucida Sans Unicode" w:cs="Times New Roman"/>
          <w:szCs w:val="24"/>
        </w:rPr>
        <w:t>A kivonat hiteles:</w:t>
      </w:r>
    </w:p>
    <w:p w:rsidR="005E66F8" w:rsidRPr="00205F47" w:rsidRDefault="007F680E" w:rsidP="00205F47">
      <w:pPr>
        <w:widowControl w:val="0"/>
        <w:suppressAutoHyphens/>
        <w:spacing w:after="0" w:line="240" w:lineRule="auto"/>
        <w:rPr>
          <w:szCs w:val="24"/>
        </w:rPr>
      </w:pPr>
      <w:r w:rsidRPr="00205F47">
        <w:rPr>
          <w:rFonts w:eastAsia="Lucida Sans Unicode" w:cs="Times New Roman"/>
          <w:szCs w:val="24"/>
        </w:rPr>
        <w:t xml:space="preserve">Fehérgyarmat 2019. augusztus 29.   </w:t>
      </w:r>
    </w:p>
    <w:sectPr w:rsidR="005E66F8" w:rsidRPr="00205F47" w:rsidSect="001044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470"/>
    <w:multiLevelType w:val="hybridMultilevel"/>
    <w:tmpl w:val="D38676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31665"/>
    <w:multiLevelType w:val="hybridMultilevel"/>
    <w:tmpl w:val="ACC21C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F238E"/>
    <w:multiLevelType w:val="hybridMultilevel"/>
    <w:tmpl w:val="8C8C76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2329D"/>
    <w:multiLevelType w:val="hybridMultilevel"/>
    <w:tmpl w:val="009814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AD"/>
    <w:rsid w:val="00104471"/>
    <w:rsid w:val="00162D1B"/>
    <w:rsid w:val="00205F47"/>
    <w:rsid w:val="0032015A"/>
    <w:rsid w:val="0049591F"/>
    <w:rsid w:val="005E66F8"/>
    <w:rsid w:val="007F680E"/>
    <w:rsid w:val="00A20C77"/>
    <w:rsid w:val="00B349D2"/>
    <w:rsid w:val="00D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52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52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vinczene</dc:creator>
  <cp:lastModifiedBy>jegyzo</cp:lastModifiedBy>
  <cp:revision>6</cp:revision>
  <dcterms:created xsi:type="dcterms:W3CDTF">2019-09-02T07:33:00Z</dcterms:created>
  <dcterms:modified xsi:type="dcterms:W3CDTF">2019-09-16T12:49:00Z</dcterms:modified>
</cp:coreProperties>
</file>